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1A7" w:rsidRDefault="009A01A7" w:rsidP="009A01A7">
      <w:pPr>
        <w:ind w:hanging="709"/>
        <w:rPr>
          <w:rFonts w:ascii="Arial" w:hAnsi="Arial" w:cs="Arial"/>
          <w:sz w:val="20"/>
        </w:rPr>
      </w:pPr>
      <w:bookmarkStart w:id="0" w:name="_Hlk142051640"/>
      <w:bookmarkStart w:id="1" w:name="_Hlk142066009"/>
      <w:r>
        <w:rPr>
          <w:rFonts w:ascii="Arial" w:hAnsi="Arial" w:cs="Arial"/>
          <w:sz w:val="20"/>
        </w:rPr>
        <w:t>Pupil name</w:t>
      </w:r>
      <w:bookmarkEnd w:id="0"/>
      <w:r>
        <w:rPr>
          <w:rFonts w:ascii="Arial" w:hAnsi="Arial" w:cs="Arial"/>
          <w:sz w:val="20"/>
        </w:rPr>
        <w:t>: ________________________________</w:t>
      </w:r>
      <w:bookmarkEnd w:id="1"/>
    </w:p>
    <w:p w:rsidR="009A01A7" w:rsidRDefault="009A01A7" w:rsidP="009A01A7">
      <w:pPr>
        <w:ind w:hanging="709"/>
        <w:rPr>
          <w:rFonts w:ascii="Arial" w:hAnsi="Arial" w:cs="Arial"/>
          <w:sz w:val="20"/>
          <w:szCs w:val="22"/>
        </w:rPr>
      </w:pP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5363"/>
        <w:gridCol w:w="2362"/>
        <w:gridCol w:w="2287"/>
        <w:gridCol w:w="5439"/>
      </w:tblGrid>
      <w:tr w:rsidR="00DA1FE7" w:rsidTr="00DA1FE7">
        <w:tc>
          <w:tcPr>
            <w:tcW w:w="15451" w:type="dxa"/>
            <w:gridSpan w:val="4"/>
            <w:shd w:val="clear" w:color="auto" w:fill="00B050"/>
          </w:tcPr>
          <w:p w:rsidR="00DA1FE7" w:rsidRPr="00EC254D" w:rsidRDefault="00DA1FE7" w:rsidP="00DA1FE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EC254D">
              <w:rPr>
                <w:rFonts w:ascii="Arial" w:hAnsi="Arial" w:cs="Arial"/>
                <w:sz w:val="16"/>
                <w:szCs w:val="20"/>
                <w:lang w:eastAsia="en-GB"/>
              </w:rPr>
              <w:t>Ma1 Using and applying mathematics</w:t>
            </w:r>
          </w:p>
        </w:tc>
      </w:tr>
      <w:tr w:rsidR="00DA1FE7" w:rsidTr="00DA1FE7">
        <w:tc>
          <w:tcPr>
            <w:tcW w:w="5363" w:type="dxa"/>
            <w:shd w:val="clear" w:color="auto" w:fill="92D050"/>
          </w:tcPr>
          <w:p w:rsidR="00DA1FE7" w:rsidRPr="00EC254D" w:rsidRDefault="00DA1FE7" w:rsidP="00DA1FE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Problem Solving</w:t>
            </w:r>
          </w:p>
        </w:tc>
        <w:tc>
          <w:tcPr>
            <w:tcW w:w="4649" w:type="dxa"/>
            <w:gridSpan w:val="2"/>
            <w:shd w:val="clear" w:color="auto" w:fill="92D050"/>
          </w:tcPr>
          <w:p w:rsidR="00DA1FE7" w:rsidRPr="00EC254D" w:rsidRDefault="00DA1FE7" w:rsidP="00DA1FE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Communicating</w:t>
            </w:r>
          </w:p>
        </w:tc>
        <w:tc>
          <w:tcPr>
            <w:tcW w:w="5439" w:type="dxa"/>
            <w:shd w:val="clear" w:color="auto" w:fill="92D050"/>
          </w:tcPr>
          <w:p w:rsidR="00DA1FE7" w:rsidRPr="00EC254D" w:rsidRDefault="00DA1FE7" w:rsidP="00DA1FE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Reasoning</w:t>
            </w:r>
          </w:p>
        </w:tc>
      </w:tr>
      <w:tr w:rsidR="00D56C41" w:rsidTr="00355E7F">
        <w:tc>
          <w:tcPr>
            <w:tcW w:w="5363" w:type="dxa"/>
          </w:tcPr>
          <w:p w:rsidR="00D56C41" w:rsidRPr="00355E7F" w:rsidRDefault="00355E7F" w:rsidP="00D56C41">
            <w:pPr>
              <w:widowControl w:val="0"/>
              <w:autoSpaceDE w:val="0"/>
              <w:autoSpaceDN w:val="0"/>
              <w:adjustRightInd w:val="0"/>
              <w:spacing w:before="27" w:line="192" w:lineRule="exact"/>
              <w:ind w:right="431"/>
              <w:rPr>
                <w:rFonts w:ascii="Arial" w:hAnsi="Arial" w:cs="Arial"/>
                <w:b/>
                <w:sz w:val="14"/>
                <w:szCs w:val="14"/>
                <w:lang w:eastAsia="en-GB"/>
              </w:rPr>
            </w:pP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Dev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e</w:t>
            </w:r>
            <w:r w:rsidRPr="00355E7F">
              <w:rPr>
                <w:rFonts w:ascii="Arial" w:hAnsi="Arial" w:cs="Arial"/>
                <w:b/>
                <w:spacing w:val="-5"/>
                <w:sz w:val="14"/>
                <w:szCs w:val="14"/>
                <w:lang w:eastAsia="en-GB"/>
              </w:rPr>
              <w:t>l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p</w:t>
            </w:r>
            <w:r w:rsidRPr="00355E7F">
              <w:rPr>
                <w:rFonts w:ascii="Arial" w:hAnsi="Arial" w:cs="Arial"/>
                <w:b/>
                <w:spacing w:val="7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pacing w:val="-3"/>
                <w:sz w:val="14"/>
                <w:szCs w:val="14"/>
                <w:lang w:eastAsia="en-GB"/>
              </w:rPr>
              <w:t>w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pacing w:val="4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s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r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ateg</w:t>
            </w:r>
            <w:r w:rsidRPr="00355E7F">
              <w:rPr>
                <w:rFonts w:ascii="Arial" w:hAnsi="Arial" w:cs="Arial"/>
                <w:b/>
                <w:spacing w:val="-8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es</w:t>
            </w:r>
            <w:r w:rsidRPr="00355E7F">
              <w:rPr>
                <w:rFonts w:ascii="Arial" w:hAnsi="Arial" w:cs="Arial"/>
                <w:b/>
                <w:spacing w:val="4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f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r</w:t>
            </w:r>
            <w:r w:rsidRPr="00355E7F">
              <w:rPr>
                <w:rFonts w:ascii="Arial" w:hAnsi="Arial" w:cs="Arial"/>
                <w:b/>
                <w:spacing w:val="3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so</w:t>
            </w:r>
            <w:r w:rsidRPr="00355E7F">
              <w:rPr>
                <w:rFonts w:ascii="Arial" w:hAnsi="Arial" w:cs="Arial"/>
                <w:b/>
                <w:spacing w:val="-8"/>
                <w:sz w:val="14"/>
                <w:szCs w:val="14"/>
                <w:lang w:eastAsia="en-GB"/>
              </w:rPr>
              <w:t>l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v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in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g</w:t>
            </w:r>
            <w:r w:rsidRPr="00355E7F">
              <w:rPr>
                <w:rFonts w:ascii="Arial" w:hAnsi="Arial" w:cs="Arial"/>
                <w:b/>
                <w:spacing w:val="6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prob</w:t>
            </w:r>
            <w:r w:rsidRPr="00355E7F">
              <w:rPr>
                <w:rFonts w:ascii="Arial" w:hAnsi="Arial" w:cs="Arial"/>
                <w:b/>
                <w:spacing w:val="-7"/>
                <w:sz w:val="14"/>
                <w:szCs w:val="14"/>
                <w:lang w:eastAsia="en-GB"/>
              </w:rPr>
              <w:t>l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ems,</w:t>
            </w:r>
          </w:p>
          <w:p w:rsidR="00355E7F" w:rsidRP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3" w:line="245" w:lineRule="auto"/>
              <w:ind w:right="686"/>
              <w:rPr>
                <w:b/>
                <w:sz w:val="14"/>
                <w:szCs w:val="14"/>
                <w:lang w:eastAsia="en-GB"/>
              </w:rPr>
            </w:pPr>
          </w:p>
          <w:p w:rsidR="00355E7F" w:rsidRP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3" w:line="245" w:lineRule="auto"/>
              <w:ind w:right="-130"/>
              <w:rPr>
                <w:rFonts w:ascii="Arial" w:hAnsi="Arial" w:cs="Arial"/>
                <w:b/>
                <w:sz w:val="14"/>
                <w:szCs w:val="14"/>
                <w:lang w:eastAsia="en-GB"/>
              </w:rPr>
            </w:pP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Use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he</w:t>
            </w:r>
            <w:r w:rsidRPr="00355E7F">
              <w:rPr>
                <w:rFonts w:ascii="Arial" w:hAnsi="Arial" w:cs="Arial"/>
                <w:b/>
                <w:spacing w:val="-5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r</w:t>
            </w:r>
            <w:r w:rsidRPr="00355E7F">
              <w:rPr>
                <w:rFonts w:ascii="Arial" w:hAnsi="Arial" w:cs="Arial"/>
                <w:b/>
                <w:spacing w:val="9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wn str</w:t>
            </w:r>
            <w:r w:rsidRPr="00355E7F">
              <w:rPr>
                <w:rFonts w:ascii="Arial" w:hAnsi="Arial" w:cs="Arial"/>
                <w:b/>
                <w:spacing w:val="-3"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teg</w:t>
            </w:r>
            <w:r w:rsidRPr="00355E7F">
              <w:rPr>
                <w:rFonts w:ascii="Arial" w:hAnsi="Arial" w:cs="Arial"/>
                <w:b/>
                <w:spacing w:val="-8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es</w:t>
            </w:r>
            <w:r w:rsidRPr="00355E7F">
              <w:rPr>
                <w:rFonts w:ascii="Arial" w:hAnsi="Arial" w:cs="Arial"/>
                <w:b/>
                <w:spacing w:val="8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w</w:t>
            </w:r>
            <w:r w:rsidRPr="00355E7F">
              <w:rPr>
                <w:rFonts w:ascii="Arial" w:hAnsi="Arial" w:cs="Arial"/>
                <w:b/>
                <w:spacing w:val="-7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h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in</w:t>
            </w:r>
            <w:r w:rsidRPr="00355E7F">
              <w:rPr>
                <w:rFonts w:ascii="Arial" w:hAnsi="Arial" w:cs="Arial"/>
                <w:b/>
                <w:spacing w:val="1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6"/>
                <w:sz w:val="14"/>
                <w:szCs w:val="14"/>
                <w:lang w:eastAsia="en-GB"/>
              </w:rPr>
              <w:t>m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he</w:t>
            </w:r>
            <w:r w:rsidRPr="00355E7F">
              <w:rPr>
                <w:rFonts w:ascii="Arial" w:hAnsi="Arial" w:cs="Arial"/>
                <w:b/>
                <w:spacing w:val="6"/>
                <w:sz w:val="14"/>
                <w:szCs w:val="14"/>
                <w:lang w:eastAsia="en-GB"/>
              </w:rPr>
              <w:t>m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ic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s</w:t>
            </w:r>
            <w:r w:rsidRPr="00355E7F">
              <w:rPr>
                <w:rFonts w:ascii="Arial" w:hAnsi="Arial" w:cs="Arial"/>
                <w:b/>
                <w:spacing w:val="16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w w:val="101"/>
                <w:sz w:val="14"/>
                <w:szCs w:val="14"/>
                <w:lang w:eastAsia="en-GB"/>
              </w:rPr>
              <w:t>in a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p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pl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y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g</w:t>
            </w:r>
            <w:r w:rsidRPr="00355E7F">
              <w:rPr>
                <w:rFonts w:ascii="Arial" w:hAnsi="Arial" w:cs="Arial"/>
                <w:b/>
                <w:spacing w:val="3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6"/>
                <w:sz w:val="14"/>
                <w:szCs w:val="14"/>
                <w:lang w:eastAsia="en-GB"/>
              </w:rPr>
              <w:t>m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at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he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m</w:t>
            </w:r>
            <w:r w:rsidRPr="00355E7F">
              <w:rPr>
                <w:rFonts w:ascii="Arial" w:hAnsi="Arial" w:cs="Arial"/>
                <w:b/>
                <w:spacing w:val="-3"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9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cs</w:t>
            </w:r>
            <w:r w:rsidRPr="00355E7F">
              <w:rPr>
                <w:rFonts w:ascii="Arial" w:hAnsi="Arial" w:cs="Arial"/>
                <w:b/>
                <w:spacing w:val="7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pacing w:val="2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p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ra</w:t>
            </w:r>
            <w:r w:rsidRPr="00355E7F">
              <w:rPr>
                <w:rFonts w:ascii="Arial" w:hAnsi="Arial" w:cs="Arial"/>
                <w:b/>
                <w:spacing w:val="-3"/>
                <w:sz w:val="14"/>
                <w:szCs w:val="14"/>
                <w:lang w:eastAsia="en-GB"/>
              </w:rPr>
              <w:t>c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9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cal</w:t>
            </w:r>
            <w:r w:rsidRPr="00355E7F">
              <w:rPr>
                <w:rFonts w:ascii="Arial" w:hAnsi="Arial" w:cs="Arial"/>
                <w:b/>
                <w:spacing w:val="3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w w:val="101"/>
                <w:sz w:val="14"/>
                <w:szCs w:val="14"/>
                <w:lang w:eastAsia="en-GB"/>
              </w:rPr>
              <w:t>co</w:t>
            </w:r>
            <w:r w:rsidRPr="00355E7F">
              <w:rPr>
                <w:rFonts w:ascii="Arial" w:hAnsi="Arial" w:cs="Arial"/>
                <w:b/>
                <w:spacing w:val="-8"/>
                <w:w w:val="101"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pacing w:val="5"/>
                <w:w w:val="101"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w w:val="101"/>
                <w:sz w:val="14"/>
                <w:szCs w:val="14"/>
                <w:lang w:eastAsia="en-GB"/>
              </w:rPr>
              <w:t>e</w:t>
            </w:r>
            <w:r w:rsidRPr="00355E7F">
              <w:rPr>
                <w:rFonts w:ascii="Arial" w:hAnsi="Arial" w:cs="Arial"/>
                <w:b/>
                <w:spacing w:val="-9"/>
                <w:w w:val="101"/>
                <w:sz w:val="14"/>
                <w:szCs w:val="14"/>
                <w:lang w:eastAsia="en-GB"/>
              </w:rPr>
              <w:t>x</w:t>
            </w:r>
            <w:r w:rsidRPr="00355E7F">
              <w:rPr>
                <w:rFonts w:ascii="Arial" w:hAnsi="Arial" w:cs="Arial"/>
                <w:b/>
                <w:w w:val="101"/>
                <w:sz w:val="14"/>
                <w:szCs w:val="14"/>
                <w:lang w:eastAsia="en-GB"/>
              </w:rPr>
              <w:t>ts.</w:t>
            </w:r>
          </w:p>
        </w:tc>
        <w:tc>
          <w:tcPr>
            <w:tcW w:w="4649" w:type="dxa"/>
            <w:gridSpan w:val="2"/>
          </w:tcPr>
          <w:p w:rsidR="00D56C41" w:rsidRPr="00355E7F" w:rsidRDefault="00355E7F" w:rsidP="00D56C41">
            <w:pPr>
              <w:rPr>
                <w:sz w:val="14"/>
                <w:szCs w:val="14"/>
                <w:lang w:eastAsia="en-GB"/>
              </w:rPr>
            </w:pP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Prese</w:t>
            </w:r>
            <w:r w:rsidRPr="00355E7F">
              <w:rPr>
                <w:rFonts w:ascii="Arial" w:hAnsi="Arial" w:cs="Arial"/>
                <w:b/>
                <w:spacing w:val="-7"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7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fo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r</w:t>
            </w:r>
            <w:r w:rsidRPr="00355E7F">
              <w:rPr>
                <w:rFonts w:ascii="Arial" w:hAnsi="Arial" w:cs="Arial"/>
                <w:b/>
                <w:spacing w:val="6"/>
                <w:sz w:val="14"/>
                <w:szCs w:val="14"/>
                <w:lang w:eastAsia="en-GB"/>
              </w:rPr>
              <w:t>m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io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pacing w:val="4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d</w:t>
            </w:r>
            <w:r w:rsidRPr="00355E7F">
              <w:rPr>
                <w:rFonts w:ascii="Arial" w:hAnsi="Arial" w:cs="Arial"/>
                <w:b/>
                <w:spacing w:val="4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resu</w:t>
            </w:r>
            <w:r w:rsidRPr="00355E7F">
              <w:rPr>
                <w:rFonts w:ascii="Arial" w:hAnsi="Arial" w:cs="Arial"/>
                <w:b/>
                <w:spacing w:val="-7"/>
                <w:sz w:val="14"/>
                <w:szCs w:val="14"/>
                <w:lang w:eastAsia="en-GB"/>
              </w:rPr>
              <w:t>l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s</w:t>
            </w:r>
            <w:r w:rsidRPr="00355E7F">
              <w:rPr>
                <w:rFonts w:ascii="Arial" w:hAnsi="Arial" w:cs="Arial"/>
                <w:b/>
                <w:spacing w:val="6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9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pacing w:val="2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pacing w:val="2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c</w:t>
            </w:r>
            <w:r w:rsidRPr="00355E7F">
              <w:rPr>
                <w:rFonts w:ascii="Arial" w:hAnsi="Arial" w:cs="Arial"/>
                <w:b/>
                <w:spacing w:val="-5"/>
                <w:sz w:val="14"/>
                <w:szCs w:val="14"/>
                <w:lang w:eastAsia="en-GB"/>
              </w:rPr>
              <w:t>l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ear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pacing w:val="-2"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d</w:t>
            </w:r>
            <w:r w:rsidRPr="00355E7F">
              <w:rPr>
                <w:rFonts w:ascii="Arial" w:hAnsi="Arial" w:cs="Arial"/>
                <w:b/>
                <w:spacing w:val="4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4"/>
                <w:w w:val="101"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pacing w:val="5"/>
                <w:w w:val="101"/>
                <w:sz w:val="14"/>
                <w:szCs w:val="14"/>
                <w:lang w:eastAsia="en-GB"/>
              </w:rPr>
              <w:t>r</w:t>
            </w:r>
            <w:r w:rsidRPr="00355E7F">
              <w:rPr>
                <w:rFonts w:ascii="Arial" w:hAnsi="Arial" w:cs="Arial"/>
                <w:b/>
                <w:spacing w:val="-4"/>
                <w:w w:val="101"/>
                <w:sz w:val="14"/>
                <w:szCs w:val="14"/>
                <w:lang w:eastAsia="en-GB"/>
              </w:rPr>
              <w:t>g</w:t>
            </w:r>
            <w:r w:rsidRPr="00355E7F">
              <w:rPr>
                <w:rFonts w:ascii="Arial" w:hAnsi="Arial" w:cs="Arial"/>
                <w:b/>
                <w:w w:val="101"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pacing w:val="-4"/>
                <w:w w:val="101"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pacing w:val="-5"/>
                <w:w w:val="101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pacing w:val="-4"/>
                <w:w w:val="101"/>
                <w:sz w:val="14"/>
                <w:szCs w:val="14"/>
                <w:lang w:eastAsia="en-GB"/>
              </w:rPr>
              <w:t>s</w:t>
            </w:r>
            <w:r w:rsidRPr="00355E7F">
              <w:rPr>
                <w:rFonts w:ascii="Arial" w:hAnsi="Arial" w:cs="Arial"/>
                <w:b/>
                <w:w w:val="101"/>
                <w:sz w:val="14"/>
                <w:szCs w:val="14"/>
                <w:lang w:eastAsia="en-GB"/>
              </w:rPr>
              <w:t xml:space="preserve">ed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w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ay.</w:t>
            </w:r>
          </w:p>
        </w:tc>
        <w:tc>
          <w:tcPr>
            <w:tcW w:w="5439" w:type="dxa"/>
          </w:tcPr>
          <w:p w:rsidR="00D56C41" w:rsidRPr="00355E7F" w:rsidRDefault="00355E7F" w:rsidP="00D56C41">
            <w:pPr>
              <w:widowControl w:val="0"/>
              <w:autoSpaceDE w:val="0"/>
              <w:autoSpaceDN w:val="0"/>
              <w:adjustRightInd w:val="0"/>
              <w:spacing w:before="25"/>
              <w:ind w:right="647"/>
              <w:rPr>
                <w:sz w:val="14"/>
                <w:szCs w:val="14"/>
                <w:lang w:eastAsia="en-GB"/>
              </w:rPr>
            </w:pP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Search</w:t>
            </w:r>
            <w:r w:rsidRPr="00355E7F">
              <w:rPr>
                <w:rFonts w:ascii="Arial" w:hAnsi="Arial" w:cs="Arial"/>
                <w:b/>
                <w:spacing w:val="-1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f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r</w:t>
            </w:r>
            <w:r w:rsidRPr="00355E7F">
              <w:rPr>
                <w:rFonts w:ascii="Arial" w:hAnsi="Arial" w:cs="Arial"/>
                <w:b/>
                <w:spacing w:val="3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a</w:t>
            </w:r>
            <w:r w:rsidRPr="00355E7F">
              <w:rPr>
                <w:rFonts w:ascii="Arial" w:hAnsi="Arial" w:cs="Arial"/>
                <w:b/>
                <w:spacing w:val="-2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so</w:t>
            </w:r>
            <w:r w:rsidRPr="00355E7F">
              <w:rPr>
                <w:rFonts w:ascii="Arial" w:hAnsi="Arial" w:cs="Arial"/>
                <w:b/>
                <w:spacing w:val="-8"/>
                <w:sz w:val="14"/>
                <w:szCs w:val="14"/>
                <w:lang w:eastAsia="en-GB"/>
              </w:rPr>
              <w:t>l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u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5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pacing w:val="3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b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y</w:t>
            </w:r>
            <w:r w:rsidRPr="00355E7F">
              <w:rPr>
                <w:rFonts w:ascii="Arial" w:hAnsi="Arial" w:cs="Arial"/>
                <w:b/>
                <w:spacing w:val="3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tr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y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n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g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ou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8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-9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deas</w:t>
            </w:r>
            <w:r w:rsidRPr="00355E7F">
              <w:rPr>
                <w:rFonts w:ascii="Arial" w:hAnsi="Arial" w:cs="Arial"/>
                <w:b/>
                <w:spacing w:val="7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of</w:t>
            </w:r>
            <w:r w:rsidRPr="00355E7F">
              <w:rPr>
                <w:rFonts w:ascii="Arial" w:hAnsi="Arial" w:cs="Arial"/>
                <w:b/>
                <w:spacing w:val="-2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spacing w:val="5"/>
                <w:sz w:val="14"/>
                <w:szCs w:val="14"/>
                <w:lang w:eastAsia="en-GB"/>
              </w:rPr>
              <w:t>t</w:t>
            </w:r>
            <w:r w:rsidRPr="00355E7F">
              <w:rPr>
                <w:rFonts w:ascii="Arial" w:hAnsi="Arial" w:cs="Arial"/>
                <w:b/>
                <w:spacing w:val="-9"/>
                <w:sz w:val="14"/>
                <w:szCs w:val="14"/>
                <w:lang w:eastAsia="en-GB"/>
              </w:rPr>
              <w:t>h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e</w:t>
            </w:r>
            <w:r w:rsidRPr="00355E7F">
              <w:rPr>
                <w:rFonts w:ascii="Arial" w:hAnsi="Arial" w:cs="Arial"/>
                <w:b/>
                <w:spacing w:val="-4"/>
                <w:sz w:val="14"/>
                <w:szCs w:val="14"/>
                <w:lang w:eastAsia="en-GB"/>
              </w:rPr>
              <w:t>i</w:t>
            </w:r>
            <w:r w:rsidRPr="00355E7F">
              <w:rPr>
                <w:rFonts w:ascii="Arial" w:hAnsi="Arial" w:cs="Arial"/>
                <w:b/>
                <w:sz w:val="14"/>
                <w:szCs w:val="14"/>
                <w:lang w:eastAsia="en-GB"/>
              </w:rPr>
              <w:t>r</w:t>
            </w:r>
            <w:r w:rsidRPr="00355E7F">
              <w:rPr>
                <w:rFonts w:ascii="Arial" w:hAnsi="Arial" w:cs="Arial"/>
                <w:b/>
                <w:spacing w:val="4"/>
                <w:sz w:val="14"/>
                <w:szCs w:val="14"/>
                <w:lang w:eastAsia="en-GB"/>
              </w:rPr>
              <w:t xml:space="preserve"> </w:t>
            </w:r>
            <w:r w:rsidRPr="00355E7F">
              <w:rPr>
                <w:rFonts w:ascii="Arial" w:hAnsi="Arial" w:cs="Arial"/>
                <w:b/>
                <w:w w:val="101"/>
                <w:sz w:val="14"/>
                <w:szCs w:val="14"/>
                <w:lang w:eastAsia="en-GB"/>
              </w:rPr>
              <w:t>o</w:t>
            </w:r>
            <w:r w:rsidRPr="00355E7F">
              <w:rPr>
                <w:rFonts w:ascii="Arial" w:hAnsi="Arial" w:cs="Arial"/>
                <w:b/>
                <w:spacing w:val="-3"/>
                <w:w w:val="101"/>
                <w:sz w:val="14"/>
                <w:szCs w:val="14"/>
                <w:lang w:eastAsia="en-GB"/>
              </w:rPr>
              <w:t>w</w:t>
            </w:r>
            <w:r w:rsidRPr="00355E7F">
              <w:rPr>
                <w:rFonts w:ascii="Arial" w:hAnsi="Arial" w:cs="Arial"/>
                <w:b/>
                <w:spacing w:val="-4"/>
                <w:w w:val="101"/>
                <w:sz w:val="14"/>
                <w:szCs w:val="14"/>
                <w:lang w:eastAsia="en-GB"/>
              </w:rPr>
              <w:t>n.</w:t>
            </w:r>
          </w:p>
        </w:tc>
      </w:tr>
      <w:tr w:rsidR="00DA1FE7" w:rsidTr="00DA1FE7">
        <w:tc>
          <w:tcPr>
            <w:tcW w:w="15451" w:type="dxa"/>
            <w:gridSpan w:val="4"/>
            <w:shd w:val="clear" w:color="auto" w:fill="00B050"/>
          </w:tcPr>
          <w:p w:rsidR="00DA1FE7" w:rsidRPr="00EC254D" w:rsidRDefault="00DA1FE7" w:rsidP="00BC318B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Ma 3 Measures and Geometry</w:t>
            </w:r>
          </w:p>
        </w:tc>
      </w:tr>
      <w:tr w:rsidR="00DA1FE7" w:rsidTr="00DA1FE7">
        <w:tc>
          <w:tcPr>
            <w:tcW w:w="5363" w:type="dxa"/>
            <w:shd w:val="clear" w:color="auto" w:fill="92D050"/>
          </w:tcPr>
          <w:p w:rsidR="00DA1FE7" w:rsidRPr="00EC254D" w:rsidRDefault="00DA1FE7" w:rsidP="00DA1F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Geometry and Properties of shape</w:t>
            </w:r>
          </w:p>
        </w:tc>
        <w:tc>
          <w:tcPr>
            <w:tcW w:w="4649" w:type="dxa"/>
            <w:gridSpan w:val="2"/>
            <w:shd w:val="clear" w:color="auto" w:fill="92D050"/>
          </w:tcPr>
          <w:p w:rsidR="00DA1FE7" w:rsidRPr="00EC254D" w:rsidRDefault="00DA1FE7" w:rsidP="00DA1F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Properties of position and direction</w:t>
            </w:r>
          </w:p>
        </w:tc>
        <w:tc>
          <w:tcPr>
            <w:tcW w:w="5439" w:type="dxa"/>
            <w:shd w:val="clear" w:color="auto" w:fill="92D050"/>
          </w:tcPr>
          <w:p w:rsidR="00DA1FE7" w:rsidRPr="00EC254D" w:rsidRDefault="00DA1FE7" w:rsidP="00DA1F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Measures</w:t>
            </w:r>
          </w:p>
        </w:tc>
      </w:tr>
      <w:tr w:rsidR="00355E7F" w:rsidTr="00DA1FE7">
        <w:tc>
          <w:tcPr>
            <w:tcW w:w="5363" w:type="dxa"/>
          </w:tcPr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5"/>
              <w:ind w:left="10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Use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h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sz w:val="14"/>
                <w:szCs w:val="14"/>
              </w:rPr>
              <w:t>o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>p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spacing w:val="5"/>
                <w:sz w:val="14"/>
                <w:szCs w:val="14"/>
              </w:rPr>
              <w:t>i</w:t>
            </w:r>
            <w:r>
              <w:rPr>
                <w:rFonts w:ascii="Arial" w:hAnsi="Arial" w:cs="Arial"/>
                <w:sz w:val="14"/>
                <w:szCs w:val="14"/>
              </w:rPr>
              <w:t>es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sz w:val="14"/>
                <w:szCs w:val="14"/>
              </w:rPr>
              <w:t>f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-</w:t>
            </w:r>
            <w:r>
              <w:rPr>
                <w:rFonts w:ascii="Arial" w:hAnsi="Arial" w:cs="Arial"/>
                <w:sz w:val="14"/>
                <w:szCs w:val="14"/>
              </w:rPr>
              <w:t>D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d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8"/>
                <w:sz w:val="14"/>
                <w:szCs w:val="14"/>
              </w:rPr>
              <w:t>-</w:t>
            </w:r>
            <w:r>
              <w:rPr>
                <w:rFonts w:ascii="Arial" w:hAnsi="Arial" w:cs="Arial"/>
                <w:sz w:val="14"/>
                <w:szCs w:val="14"/>
              </w:rPr>
              <w:t>D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s</w:t>
            </w:r>
            <w:r>
              <w:rPr>
                <w:rFonts w:ascii="Arial" w:hAnsi="Arial" w:cs="Arial"/>
                <w:sz w:val="14"/>
                <w:szCs w:val="14"/>
              </w:rPr>
              <w:t>ha</w:t>
            </w:r>
            <w:r>
              <w:rPr>
                <w:rFonts w:ascii="Arial" w:hAnsi="Arial" w:cs="Arial"/>
                <w:spacing w:val="1"/>
                <w:sz w:val="14"/>
                <w:szCs w:val="14"/>
              </w:rPr>
              <w:t>p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s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>g.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8"/>
              <w:ind w:left="273" w:right="719" w:hanging="17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</w:rPr>
              <w:t>c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nd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st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qu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s,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e.g.</w:t>
            </w:r>
            <w:r>
              <w:rPr>
                <w:rFonts w:ascii="Arial" w:hAnsi="Arial" w:cs="Arial"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ap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z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>u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, parallelo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m,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h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mbus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8"/>
              <w:ind w:left="273" w:right="649" w:hanging="17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</w:rPr>
              <w:t>c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gh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-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d,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equila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al,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sceles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sca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e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an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8"/>
              <w:ind w:left="10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</w:rPr>
              <w:t>c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b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que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f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y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me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y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sha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/>
              <w:ind w:left="10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use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h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atical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ms such as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ho</w:t>
            </w:r>
            <w:r>
              <w:rPr>
                <w:rFonts w:ascii="Arial" w:hAnsi="Arial" w:cs="Arial"/>
                <w:i/>
                <w:iCs/>
                <w:spacing w:val="8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zon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l,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ve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ica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c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u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ent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5"/>
              <w:ind w:left="27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same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z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e,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h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pe)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 w:line="244" w:lineRule="auto"/>
              <w:ind w:left="273" w:right="255" w:hanging="173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u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ope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ies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f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h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apes,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e.g. why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squa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e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spec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al 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ec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an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le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19"/>
              <w:ind w:left="100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19"/>
              <w:ind w:left="10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>Compare and classify geometric shapes, including quadrilaterals and triangles based on their properties and sizes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33"/>
              <w:ind w:left="100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33"/>
              <w:ind w:left="100"/>
            </w:pPr>
          </w:p>
        </w:tc>
        <w:tc>
          <w:tcPr>
            <w:tcW w:w="4649" w:type="dxa"/>
            <w:gridSpan w:val="2"/>
          </w:tcPr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ind w:right="105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>Identify lines of symmetry in 2D shapes presented in different orientations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ind w:left="263" w:right="105" w:hanging="168"/>
              <w:rPr>
                <w:rFonts w:ascii="Arial" w:hAnsi="Arial" w:cs="Arial"/>
                <w:iCs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ind w:right="105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>Complete a simple symmetric figure with respect to a specific line of symmetry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ind w:right="105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8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f</w:t>
            </w:r>
            <w:r>
              <w:rPr>
                <w:rFonts w:ascii="Arial" w:hAnsi="Arial" w:cs="Arial"/>
                <w:spacing w:val="5"/>
                <w:sz w:val="14"/>
                <w:szCs w:val="14"/>
              </w:rPr>
              <w:t>l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sz w:val="14"/>
                <w:szCs w:val="14"/>
              </w:rPr>
              <w:t>ct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s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>m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>
              <w:rPr>
                <w:rFonts w:ascii="Arial" w:hAnsi="Arial" w:cs="Arial"/>
                <w:spacing w:val="4"/>
                <w:sz w:val="14"/>
                <w:szCs w:val="14"/>
              </w:rPr>
              <w:t>l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>h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>p</w:t>
            </w:r>
            <w:r>
              <w:rPr>
                <w:rFonts w:ascii="Arial" w:hAnsi="Arial" w:cs="Arial"/>
                <w:sz w:val="14"/>
                <w:szCs w:val="14"/>
              </w:rPr>
              <w:t>es</w:t>
            </w:r>
            <w:r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in</w:t>
            </w:r>
            <w:r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10"/>
                <w:sz w:val="14"/>
                <w:szCs w:val="14"/>
              </w:rPr>
              <w:t>m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l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>i</w:t>
            </w:r>
            <w:r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pacing w:val="-7"/>
                <w:sz w:val="14"/>
                <w:szCs w:val="14"/>
              </w:rPr>
              <w:t>e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7"/>
                <w:sz w:val="14"/>
                <w:szCs w:val="14"/>
              </w:rPr>
              <w:t>.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g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32"/>
              <w:ind w:left="9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use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id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eflec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rr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or</w:t>
            </w:r>
            <w:r>
              <w:rPr>
                <w:rFonts w:ascii="Arial" w:hAnsi="Arial" w:cs="Arial"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line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p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en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ed</w:t>
            </w:r>
            <w:r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at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4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°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line="167" w:lineRule="exact"/>
              <w:ind w:left="232" w:right="160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whe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shape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ouc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h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es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3"/>
                <w:w w:val="99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6"/>
                <w:w w:val="99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w w:val="99"/>
                <w:sz w:val="14"/>
                <w:szCs w:val="14"/>
              </w:rPr>
              <w:t>t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9"/>
              <w:ind w:left="263" w:right="361" w:hanging="168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use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is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ance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f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ve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ic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f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om</w:t>
            </w:r>
            <w:r>
              <w:rPr>
                <w:rFonts w:ascii="Arial" w:hAnsi="Arial" w:cs="Arial"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8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o 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efle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c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shapes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accur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y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41" w:line="172" w:lineRule="exact"/>
              <w:ind w:right="231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Describe movements between positions as translations of a given unit to the left / right, up / down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ind w:left="95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Identify acute and obtuse angles and compare and order angles up to two right angles by size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Describe a position on a 2D grid as co-ordinates in the first quadrant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ind w:left="95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Plot specified points and draw sides to complete a given polygon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ind w:left="95"/>
            </w:pPr>
          </w:p>
        </w:tc>
        <w:tc>
          <w:tcPr>
            <w:tcW w:w="5439" w:type="dxa"/>
          </w:tcPr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40" w:line="172" w:lineRule="exact"/>
              <w:ind w:right="65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pacing w:val="6"/>
                <w:sz w:val="14"/>
                <w:szCs w:val="14"/>
              </w:rPr>
              <w:t>I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n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r>
              <w:rPr>
                <w:rFonts w:ascii="Arial" w:hAnsi="Arial" w:cs="Arial"/>
                <w:spacing w:val="7"/>
                <w:sz w:val="14"/>
                <w:szCs w:val="14"/>
              </w:rPr>
              <w:t>ret,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with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p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>
              <w:rPr>
                <w:rFonts w:ascii="Arial" w:hAnsi="Arial" w:cs="Arial"/>
                <w:spacing w:val="7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sz w:val="14"/>
                <w:szCs w:val="14"/>
              </w:rPr>
              <w:t>p</w:t>
            </w:r>
            <w:r>
              <w:rPr>
                <w:rFonts w:ascii="Arial" w:hAnsi="Arial" w:cs="Arial"/>
                <w:spacing w:val="7"/>
                <w:sz w:val="14"/>
                <w:szCs w:val="14"/>
              </w:rPr>
              <w:t>r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sz w:val="14"/>
                <w:szCs w:val="14"/>
              </w:rPr>
              <w:t>ccu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spacing w:val="7"/>
                <w:sz w:val="14"/>
                <w:szCs w:val="14"/>
              </w:rPr>
              <w:t>c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y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nu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m</w:t>
            </w:r>
            <w:r>
              <w:rPr>
                <w:rFonts w:ascii="Arial" w:hAnsi="Arial" w:cs="Arial"/>
                <w:sz w:val="14"/>
                <w:szCs w:val="14"/>
              </w:rPr>
              <w:t>b</w:t>
            </w:r>
            <w:r>
              <w:rPr>
                <w:rFonts w:ascii="Arial" w:hAnsi="Arial" w:cs="Arial"/>
                <w:spacing w:val="-7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sz w:val="14"/>
                <w:szCs w:val="14"/>
              </w:rPr>
              <w:t>s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a</w:t>
            </w:r>
            <w:r>
              <w:rPr>
                <w:rFonts w:ascii="Arial" w:hAnsi="Arial" w:cs="Arial"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spacing w:val="3"/>
                <w:sz w:val="14"/>
                <w:szCs w:val="14"/>
              </w:rPr>
              <w:t>ng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sz w:val="14"/>
                <w:szCs w:val="14"/>
              </w:rPr>
              <w:t xml:space="preserve">f </w:t>
            </w:r>
            <w:r>
              <w:rPr>
                <w:rFonts w:ascii="Arial" w:hAnsi="Arial" w:cs="Arial"/>
                <w:spacing w:val="5"/>
                <w:sz w:val="14"/>
                <w:szCs w:val="14"/>
              </w:rPr>
              <w:t>m</w:t>
            </w:r>
            <w:r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-7"/>
                <w:sz w:val="14"/>
                <w:szCs w:val="14"/>
              </w:rPr>
              <w:t>a</w:t>
            </w:r>
            <w:r>
              <w:rPr>
                <w:rFonts w:ascii="Arial" w:hAnsi="Arial" w:cs="Arial"/>
                <w:sz w:val="14"/>
                <w:szCs w:val="14"/>
              </w:rPr>
              <w:t>su</w:t>
            </w:r>
            <w:r>
              <w:rPr>
                <w:rFonts w:ascii="Arial" w:hAnsi="Arial" w:cs="Arial"/>
                <w:spacing w:val="4"/>
                <w:sz w:val="14"/>
                <w:szCs w:val="14"/>
              </w:rPr>
              <w:t>r</w:t>
            </w:r>
            <w:r>
              <w:rPr>
                <w:rFonts w:ascii="Arial" w:hAnsi="Arial" w:cs="Arial"/>
                <w:sz w:val="14"/>
                <w:szCs w:val="14"/>
              </w:rPr>
              <w:t>i</w:t>
            </w:r>
            <w:r>
              <w:rPr>
                <w:rFonts w:ascii="Arial" w:hAnsi="Arial" w:cs="Arial"/>
                <w:spacing w:val="4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g</w:t>
            </w:r>
            <w:r>
              <w:rPr>
                <w:rFonts w:ascii="Arial" w:hAnsi="Arial" w:cs="Arial"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99"/>
                <w:sz w:val="14"/>
                <w:szCs w:val="14"/>
              </w:rPr>
              <w:t>in</w:t>
            </w:r>
            <w:r>
              <w:rPr>
                <w:rFonts w:ascii="Arial" w:hAnsi="Arial" w:cs="Arial"/>
                <w:spacing w:val="-3"/>
                <w:w w:val="99"/>
                <w:sz w:val="14"/>
                <w:szCs w:val="14"/>
              </w:rPr>
              <w:t>s</w:t>
            </w:r>
            <w:r>
              <w:rPr>
                <w:rFonts w:ascii="Arial" w:hAnsi="Arial" w:cs="Arial"/>
                <w:spacing w:val="2"/>
                <w:w w:val="99"/>
                <w:sz w:val="14"/>
                <w:szCs w:val="14"/>
              </w:rPr>
              <w:t>t</w:t>
            </w:r>
            <w:r>
              <w:rPr>
                <w:rFonts w:ascii="Arial" w:hAnsi="Arial" w:cs="Arial"/>
                <w:spacing w:val="-2"/>
                <w:w w:val="99"/>
                <w:sz w:val="14"/>
                <w:szCs w:val="14"/>
              </w:rPr>
              <w:t>r</w:t>
            </w:r>
            <w:r>
              <w:rPr>
                <w:rFonts w:ascii="Arial" w:hAnsi="Arial" w:cs="Arial"/>
                <w:w w:val="99"/>
                <w:sz w:val="14"/>
                <w:szCs w:val="14"/>
              </w:rPr>
              <w:t>um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en</w:t>
            </w:r>
            <w:r>
              <w:rPr>
                <w:rFonts w:ascii="Arial" w:hAnsi="Arial" w:cs="Arial"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spacing w:val="-3"/>
                <w:sz w:val="14"/>
                <w:szCs w:val="14"/>
              </w:rPr>
              <w:t>s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>g.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6"/>
              <w:ind w:left="9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i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asu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leng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usi</w:t>
            </w:r>
            <w:r>
              <w:rPr>
                <w:rFonts w:ascii="Arial" w:hAnsi="Arial" w:cs="Arial"/>
                <w:i/>
                <w:iCs/>
                <w:spacing w:val="-5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w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2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mm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 w:line="244" w:lineRule="auto"/>
              <w:ind w:left="263" w:right="85" w:hanging="173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i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asu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aw acu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b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use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gles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nea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est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5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º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when o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ed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g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is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 xml:space="preserve"> h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zon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al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/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ve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cal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 w:line="244" w:lineRule="auto"/>
              <w:ind w:left="263" w:right="85" w:hanging="173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 w:line="244" w:lineRule="auto"/>
              <w:ind w:right="85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>Convert between different units of measure (km to m, hour to minute)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 w:line="244" w:lineRule="auto"/>
              <w:ind w:left="263" w:right="85" w:hanging="173"/>
              <w:rPr>
                <w:rFonts w:ascii="Arial" w:hAnsi="Arial" w:cs="Arial"/>
                <w:iCs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 w:line="244" w:lineRule="auto"/>
              <w:ind w:right="85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>Estimate, compare &amp; calculate different measures, including money in £ &amp; p.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 w:line="244" w:lineRule="auto"/>
              <w:ind w:right="85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18" w:line="244" w:lineRule="auto"/>
              <w:ind w:right="633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4"/>
                <w:sz w:val="14"/>
                <w:szCs w:val="14"/>
              </w:rPr>
              <w:t>Measure and calculate the perimeter of a rectilinear figure (including squares) in centimetres and metres</w:t>
            </w:r>
            <w:r>
              <w:rPr>
                <w:rFonts w:ascii="Arial" w:hAnsi="Arial" w:cs="Arial"/>
                <w:b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b/>
                <w:spacing w:val="2"/>
                <w:sz w:val="14"/>
                <w:szCs w:val="14"/>
              </w:rPr>
              <w:t>.</w:t>
            </w:r>
            <w:r>
              <w:rPr>
                <w:rFonts w:ascii="Arial" w:hAnsi="Arial" w:cs="Arial"/>
                <w:b/>
                <w:sz w:val="14"/>
                <w:szCs w:val="14"/>
              </w:rPr>
              <w:t>g.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5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use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m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 ‘a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’</w:t>
            </w:r>
            <w:r>
              <w:rPr>
                <w:rFonts w:ascii="Arial" w:hAnsi="Arial" w:cs="Arial"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an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‘p</w:t>
            </w:r>
            <w:r>
              <w:rPr>
                <w:rFonts w:ascii="Arial" w:hAnsi="Arial" w:cs="Arial"/>
                <w:i/>
                <w:iCs/>
                <w:spacing w:val="-8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8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ime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’</w:t>
            </w:r>
            <w:r>
              <w:rPr>
                <w:rFonts w:ascii="Arial" w:hAnsi="Arial" w:cs="Arial"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accu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y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and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c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sis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en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y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5"/>
              <w:ind w:left="90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ind</w:t>
            </w:r>
            <w:r>
              <w:rPr>
                <w:rFonts w:ascii="Arial" w:hAnsi="Arial" w:cs="Arial"/>
                <w:b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iCs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eas</w:t>
            </w:r>
            <w:r>
              <w:rPr>
                <w:rFonts w:ascii="Arial" w:hAnsi="Arial" w:cs="Arial"/>
                <w:b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of rectilinear shapes by c</w:t>
            </w:r>
            <w:r>
              <w:rPr>
                <w:rFonts w:ascii="Arial" w:hAnsi="Arial" w:cs="Arial"/>
                <w:b/>
                <w:iCs/>
                <w:spacing w:val="-4"/>
                <w:sz w:val="14"/>
                <w:szCs w:val="14"/>
              </w:rPr>
              <w:t>o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un</w:t>
            </w:r>
            <w:r>
              <w:rPr>
                <w:rFonts w:ascii="Arial" w:hAnsi="Arial" w:cs="Arial"/>
                <w:b/>
                <w:iCs/>
                <w:spacing w:val="-1"/>
                <w:sz w:val="14"/>
                <w:szCs w:val="14"/>
              </w:rPr>
              <w:t>t</w:t>
            </w:r>
            <w:r>
              <w:rPr>
                <w:rFonts w:ascii="Arial" w:hAnsi="Arial" w:cs="Arial"/>
                <w:b/>
                <w:iCs/>
                <w:spacing w:val="5"/>
                <w:sz w:val="14"/>
                <w:szCs w:val="14"/>
              </w:rPr>
              <w:t>i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ng</w:t>
            </w:r>
            <w:r>
              <w:rPr>
                <w:rFonts w:ascii="Arial" w:hAnsi="Arial" w:cs="Arial"/>
                <w:b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sq</w:t>
            </w:r>
            <w:r>
              <w:rPr>
                <w:rFonts w:ascii="Arial" w:hAnsi="Arial" w:cs="Arial"/>
                <w:b/>
                <w:iCs/>
                <w:spacing w:val="4"/>
                <w:sz w:val="14"/>
                <w:szCs w:val="14"/>
              </w:rPr>
              <w:t>u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iCs/>
                <w:spacing w:val="-3"/>
                <w:sz w:val="14"/>
                <w:szCs w:val="14"/>
              </w:rPr>
              <w:t>r</w:t>
            </w:r>
            <w:r>
              <w:rPr>
                <w:rFonts w:ascii="Arial" w:hAnsi="Arial" w:cs="Arial"/>
                <w:b/>
                <w:iCs/>
                <w:sz w:val="14"/>
                <w:szCs w:val="14"/>
              </w:rPr>
              <w:t>es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40" w:line="168" w:lineRule="exact"/>
              <w:ind w:right="639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b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gin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f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nd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he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f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shapes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hat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n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eed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o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>b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vi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</w:rPr>
              <w:t>d</w:t>
            </w:r>
            <w:r>
              <w:rPr>
                <w:rFonts w:ascii="Arial" w:hAnsi="Arial" w:cs="Arial"/>
                <w:i/>
                <w:iCs/>
                <w:spacing w:val="-6"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d in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o 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ec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angles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38" w:line="168" w:lineRule="exact"/>
              <w:ind w:right="244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– </w:t>
            </w:r>
            <w:r>
              <w:rPr>
                <w:rFonts w:ascii="Arial" w:hAnsi="Arial" w:cs="Arial"/>
                <w:spacing w:val="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relate area to arrays and multiplication 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38" w:line="168" w:lineRule="exact"/>
              <w:ind w:left="263" w:right="244" w:hanging="173"/>
              <w:rPr>
                <w:rFonts w:ascii="Arial" w:hAnsi="Arial" w:cs="Arial"/>
                <w:sz w:val="14"/>
                <w:szCs w:val="14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9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Read, write and convert time between analogue and digital 12 and 24-hour clocks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9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>Solve problems involving converting between time –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9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>- hours to minutes,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9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 xml:space="preserve">- minutes to seconds, 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9"/>
              <w:rPr>
                <w:rFonts w:ascii="Arial" w:hAnsi="Arial" w:cs="Arial"/>
                <w:b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 xml:space="preserve">-years to months, 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9"/>
            </w:pPr>
            <w:r>
              <w:rPr>
                <w:rFonts w:ascii="Arial" w:hAnsi="Arial" w:cs="Arial"/>
                <w:b/>
                <w:iCs/>
                <w:sz w:val="14"/>
                <w:szCs w:val="14"/>
              </w:rPr>
              <w:t>-weeks to days</w:t>
            </w:r>
          </w:p>
        </w:tc>
      </w:tr>
      <w:tr w:rsidR="00DA1FE7" w:rsidTr="00BC318B">
        <w:tc>
          <w:tcPr>
            <w:tcW w:w="15451" w:type="dxa"/>
            <w:gridSpan w:val="4"/>
            <w:shd w:val="clear" w:color="auto" w:fill="00B050"/>
          </w:tcPr>
          <w:p w:rsidR="00DA1FE7" w:rsidRPr="00EC254D" w:rsidRDefault="00DA1FE7" w:rsidP="00BC318B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Ma4 Data and Statistics</w:t>
            </w:r>
          </w:p>
        </w:tc>
      </w:tr>
      <w:tr w:rsidR="00DA1FE7" w:rsidTr="00864831">
        <w:tc>
          <w:tcPr>
            <w:tcW w:w="7725" w:type="dxa"/>
            <w:gridSpan w:val="2"/>
            <w:shd w:val="clear" w:color="auto" w:fill="92D050"/>
          </w:tcPr>
          <w:p w:rsidR="00DA1FE7" w:rsidRPr="00EC254D" w:rsidRDefault="00DA1FE7" w:rsidP="00DA1F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Processing and representing data</w:t>
            </w:r>
          </w:p>
        </w:tc>
        <w:tc>
          <w:tcPr>
            <w:tcW w:w="7726" w:type="dxa"/>
            <w:gridSpan w:val="2"/>
            <w:shd w:val="clear" w:color="auto" w:fill="92D050"/>
          </w:tcPr>
          <w:p w:rsidR="00DA1FE7" w:rsidRPr="00EC254D" w:rsidRDefault="00DA1FE7" w:rsidP="00DA1FE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C254D">
              <w:rPr>
                <w:rFonts w:ascii="Arial" w:hAnsi="Arial" w:cs="Arial"/>
                <w:sz w:val="16"/>
                <w:szCs w:val="20"/>
              </w:rPr>
              <w:t>Interpreting data</w:t>
            </w:r>
          </w:p>
        </w:tc>
      </w:tr>
      <w:tr w:rsidR="00AB77A9" w:rsidTr="00CC0AF3">
        <w:tc>
          <w:tcPr>
            <w:tcW w:w="15451" w:type="dxa"/>
            <w:gridSpan w:val="4"/>
          </w:tcPr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5"/>
              <w:ind w:left="268" w:right="134" w:hanging="173"/>
              <w:rPr>
                <w:rFonts w:ascii="Arial" w:hAnsi="Arial" w:cs="Arial"/>
                <w:b/>
                <w:iCs/>
                <w:w w:val="101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w w:val="101"/>
                <w:sz w:val="14"/>
                <w:szCs w:val="14"/>
                <w:lang w:eastAsia="en-GB"/>
              </w:rPr>
              <w:t>Interpret and present discrete and continuous data using appropriate graphical methods including: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5"/>
              <w:ind w:left="268" w:right="134" w:hanging="173"/>
              <w:rPr>
                <w:rFonts w:ascii="Arial" w:hAnsi="Arial" w:cs="Arial"/>
                <w:b/>
                <w:iCs/>
                <w:w w:val="101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w w:val="101"/>
                <w:sz w:val="14"/>
                <w:szCs w:val="14"/>
                <w:lang w:eastAsia="en-GB"/>
              </w:rPr>
              <w:t>-bar charts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5"/>
              <w:ind w:left="268" w:right="134" w:hanging="173"/>
              <w:rPr>
                <w:rFonts w:ascii="Arial" w:hAnsi="Arial" w:cs="Arial"/>
                <w:b/>
                <w:iCs/>
                <w:w w:val="101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w w:val="101"/>
                <w:sz w:val="14"/>
                <w:szCs w:val="14"/>
                <w:lang w:eastAsia="en-GB"/>
              </w:rPr>
              <w:t xml:space="preserve">-time graphs 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5"/>
              <w:ind w:left="268" w:right="134" w:hanging="173"/>
              <w:rPr>
                <w:rFonts w:ascii="Arial" w:hAnsi="Arial" w:cs="Arial"/>
                <w:b/>
                <w:iCs/>
                <w:w w:val="101"/>
                <w:sz w:val="14"/>
                <w:szCs w:val="14"/>
                <w:lang w:eastAsia="en-GB"/>
              </w:rPr>
            </w:pP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8" w:line="244" w:lineRule="auto"/>
              <w:ind w:left="268" w:right="556" w:hanging="173"/>
              <w:rPr>
                <w:rFonts w:ascii="Arial" w:hAnsi="Arial" w:cs="Arial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w w:val="101"/>
                <w:sz w:val="14"/>
                <w:szCs w:val="14"/>
                <w:lang w:eastAsia="en-GB"/>
              </w:rPr>
              <w:t>Solve comparison, sum and difference problems using information presented in bar charts, pictograms, tables and other graphs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17"/>
              <w:ind w:left="95"/>
              <w:rPr>
                <w:rFonts w:ascii="Arial" w:hAnsi="Arial" w:cs="Arial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spacing w:val="-4"/>
                <w:sz w:val="14"/>
                <w:szCs w:val="14"/>
                <w:lang w:eastAsia="en-GB"/>
              </w:rPr>
              <w:t>In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terpret</w:t>
            </w:r>
            <w:r>
              <w:rPr>
                <w:rFonts w:ascii="Arial" w:hAnsi="Arial" w:cs="Arial"/>
                <w:spacing w:val="5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freq</w:t>
            </w:r>
            <w:r>
              <w:rPr>
                <w:rFonts w:ascii="Arial" w:hAnsi="Arial" w:cs="Arial"/>
                <w:spacing w:val="-2"/>
                <w:sz w:val="14"/>
                <w:szCs w:val="14"/>
                <w:lang w:eastAsia="en-GB"/>
              </w:rPr>
              <w:t>u</w:t>
            </w:r>
            <w:r>
              <w:rPr>
                <w:rFonts w:ascii="Arial" w:hAnsi="Arial" w:cs="Arial"/>
                <w:spacing w:val="-4"/>
                <w:sz w:val="14"/>
                <w:szCs w:val="14"/>
                <w:lang w:eastAsia="en-GB"/>
              </w:rPr>
              <w:t>en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cy</w:t>
            </w:r>
            <w:r>
              <w:rPr>
                <w:rFonts w:ascii="Arial" w:hAnsi="Arial" w:cs="Arial"/>
                <w:spacing w:val="4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d</w:t>
            </w:r>
            <w:r>
              <w:rPr>
                <w:rFonts w:ascii="Arial" w:hAnsi="Arial" w:cs="Arial"/>
                <w:spacing w:val="-4"/>
                <w:sz w:val="14"/>
                <w:szCs w:val="14"/>
                <w:lang w:eastAsia="en-GB"/>
              </w:rPr>
              <w:t>ia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gr</w:t>
            </w:r>
            <w:r>
              <w:rPr>
                <w:rFonts w:ascii="Arial" w:hAnsi="Arial" w:cs="Arial"/>
                <w:spacing w:val="-3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spacing w:val="6"/>
                <w:sz w:val="14"/>
                <w:szCs w:val="14"/>
                <w:lang w:eastAsia="en-GB"/>
              </w:rPr>
              <w:t>m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s</w:t>
            </w:r>
            <w:r>
              <w:rPr>
                <w:rFonts w:ascii="Arial" w:hAnsi="Arial" w:cs="Arial"/>
                <w:spacing w:val="8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spacing w:val="-3"/>
                <w:sz w:val="14"/>
                <w:szCs w:val="14"/>
                <w:lang w:eastAsia="en-GB"/>
              </w:rPr>
              <w:t>n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d s</w:t>
            </w:r>
            <w:r>
              <w:rPr>
                <w:rFonts w:ascii="Arial" w:hAnsi="Arial" w:cs="Arial"/>
                <w:spacing w:val="-9"/>
                <w:sz w:val="14"/>
                <w:szCs w:val="14"/>
                <w:lang w:eastAsia="en-GB"/>
              </w:rPr>
              <w:t>i</w:t>
            </w:r>
            <w:r>
              <w:rPr>
                <w:rFonts w:ascii="Arial" w:hAnsi="Arial" w:cs="Arial"/>
                <w:spacing w:val="6"/>
                <w:sz w:val="14"/>
                <w:szCs w:val="14"/>
                <w:lang w:eastAsia="en-GB"/>
              </w:rPr>
              <w:t>m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p</w:t>
            </w:r>
            <w:r>
              <w:rPr>
                <w:rFonts w:ascii="Arial" w:hAnsi="Arial" w:cs="Arial"/>
                <w:spacing w:val="-4"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spacing w:val="6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spacing w:val="-5"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i</w:t>
            </w:r>
            <w:r>
              <w:rPr>
                <w:rFonts w:ascii="Arial" w:hAnsi="Arial" w:cs="Arial"/>
                <w:spacing w:val="-4"/>
                <w:sz w:val="14"/>
                <w:szCs w:val="14"/>
                <w:lang w:eastAsia="en-GB"/>
              </w:rPr>
              <w:t>n</w:t>
            </w:r>
            <w:r>
              <w:rPr>
                <w:rFonts w:ascii="Arial" w:hAnsi="Arial" w:cs="Arial"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spacing w:val="4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spacing w:val="-4"/>
                <w:w w:val="101"/>
                <w:sz w:val="14"/>
                <w:szCs w:val="14"/>
                <w:lang w:eastAsia="en-GB"/>
              </w:rPr>
              <w:t>g</w:t>
            </w:r>
            <w:r>
              <w:rPr>
                <w:rFonts w:ascii="Arial" w:hAnsi="Arial" w:cs="Arial"/>
                <w:spacing w:val="5"/>
                <w:w w:val="101"/>
                <w:sz w:val="14"/>
                <w:szCs w:val="14"/>
                <w:lang w:eastAsia="en-GB"/>
              </w:rPr>
              <w:t>r</w:t>
            </w:r>
            <w:r>
              <w:rPr>
                <w:rFonts w:ascii="Arial" w:hAnsi="Arial" w:cs="Arial"/>
                <w:spacing w:val="-4"/>
                <w:w w:val="101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w w:val="101"/>
                <w:sz w:val="14"/>
                <w:szCs w:val="14"/>
                <w:lang w:eastAsia="en-GB"/>
              </w:rPr>
              <w:t>p</w:t>
            </w:r>
            <w:r>
              <w:rPr>
                <w:rFonts w:ascii="Arial" w:hAnsi="Arial" w:cs="Arial"/>
                <w:spacing w:val="-4"/>
                <w:w w:val="101"/>
                <w:sz w:val="14"/>
                <w:szCs w:val="14"/>
                <w:lang w:eastAsia="en-GB"/>
              </w:rPr>
              <w:t>h</w:t>
            </w:r>
            <w:r>
              <w:rPr>
                <w:rFonts w:ascii="Arial" w:hAnsi="Arial" w:cs="Arial"/>
                <w:w w:val="101"/>
                <w:sz w:val="14"/>
                <w:szCs w:val="14"/>
                <w:lang w:eastAsia="en-GB"/>
              </w:rPr>
              <w:t>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8"/>
              <w:ind w:left="95"/>
              <w:rPr>
                <w:rFonts w:ascii="Arial" w:hAnsi="Arial" w:cs="Arial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sz w:val="14"/>
                <w:szCs w:val="14"/>
                <w:lang w:eastAsia="en-GB"/>
              </w:rPr>
              <w:t>–</w:t>
            </w:r>
            <w:r>
              <w:rPr>
                <w:rFonts w:ascii="Arial" w:hAnsi="Arial" w:cs="Arial"/>
                <w:spacing w:val="3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in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er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eastAsia="en-GB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ret</w:t>
            </w:r>
            <w:r>
              <w:rPr>
                <w:rFonts w:ascii="Arial" w:hAnsi="Arial" w:cs="Arial"/>
                <w:i/>
                <w:iCs/>
                <w:spacing w:val="8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s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im</w:t>
            </w:r>
            <w:r>
              <w:rPr>
                <w:rFonts w:ascii="Arial" w:hAnsi="Arial" w:cs="Arial"/>
                <w:i/>
                <w:iCs/>
                <w:spacing w:val="-8"/>
                <w:sz w:val="14"/>
                <w:szCs w:val="14"/>
                <w:lang w:eastAsia="en-GB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le</w:t>
            </w:r>
            <w:r>
              <w:rPr>
                <w:rFonts w:ascii="Arial" w:hAnsi="Arial" w:cs="Arial"/>
                <w:i/>
                <w:iCs/>
                <w:spacing w:val="1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9"/>
                <w:sz w:val="14"/>
                <w:szCs w:val="14"/>
                <w:lang w:eastAsia="en-GB"/>
              </w:rPr>
              <w:t>p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  <w:lang w:eastAsia="en-GB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ch</w:t>
            </w:r>
            <w:r>
              <w:rPr>
                <w:rFonts w:ascii="Arial" w:hAnsi="Arial" w:cs="Arial"/>
                <w:i/>
                <w:iCs/>
                <w:spacing w:val="-8"/>
                <w:w w:val="101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pacing w:val="5"/>
                <w:w w:val="101"/>
                <w:sz w:val="14"/>
                <w:szCs w:val="14"/>
                <w:lang w:eastAsia="en-GB"/>
              </w:rPr>
              <w:t>r</w:t>
            </w:r>
            <w:r>
              <w:rPr>
                <w:rFonts w:ascii="Arial" w:hAnsi="Arial" w:cs="Arial"/>
                <w:i/>
                <w:iCs/>
                <w:spacing w:val="-5"/>
                <w:w w:val="101"/>
                <w:sz w:val="14"/>
                <w:szCs w:val="14"/>
                <w:lang w:eastAsia="en-GB"/>
              </w:rPr>
              <w:t>t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s</w:t>
            </w:r>
          </w:p>
          <w:p w:rsid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31" w:line="192" w:lineRule="exact"/>
              <w:ind w:left="268" w:right="325" w:hanging="173"/>
              <w:rPr>
                <w:rFonts w:ascii="Arial" w:hAnsi="Arial" w:cs="Arial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sz w:val="14"/>
                <w:szCs w:val="14"/>
                <w:lang w:eastAsia="en-GB"/>
              </w:rPr>
              <w:t>–</w:t>
            </w:r>
            <w:r>
              <w:rPr>
                <w:rFonts w:ascii="Arial" w:hAnsi="Arial" w:cs="Arial"/>
                <w:spacing w:val="3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in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er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eastAsia="en-GB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ret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the sc</w:t>
            </w:r>
            <w:r>
              <w:rPr>
                <w:rFonts w:ascii="Arial" w:hAnsi="Arial" w:cs="Arial"/>
                <w:i/>
                <w:iCs/>
                <w:spacing w:val="-8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 on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b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r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g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eastAsia="en-GB"/>
              </w:rPr>
              <w:t>r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ap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eastAsia="en-GB"/>
              </w:rPr>
              <w:t>h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s</w:t>
            </w:r>
            <w:r>
              <w:rPr>
                <w:rFonts w:ascii="Arial" w:hAnsi="Arial" w:cs="Arial"/>
                <w:i/>
                <w:iCs/>
                <w:spacing w:val="6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nd line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g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rap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eastAsia="en-GB"/>
              </w:rPr>
              <w:t>h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s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,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rea</w:t>
            </w:r>
            <w:r>
              <w:rPr>
                <w:rFonts w:ascii="Arial" w:hAnsi="Arial" w:cs="Arial"/>
                <w:i/>
                <w:iCs/>
                <w:spacing w:val="-7"/>
                <w:sz w:val="14"/>
                <w:szCs w:val="14"/>
                <w:lang w:eastAsia="en-GB"/>
              </w:rPr>
              <w:t>d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  <w:lang w:eastAsia="en-GB"/>
              </w:rPr>
              <w:t>i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ng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be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t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w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een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  <w:lang w:eastAsia="en-GB"/>
              </w:rPr>
              <w:t>h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la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b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d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9"/>
                <w:w w:val="101"/>
                <w:sz w:val="14"/>
                <w:szCs w:val="14"/>
                <w:lang w:eastAsia="en-GB"/>
              </w:rPr>
              <w:t>d</w:t>
            </w:r>
            <w:r>
              <w:rPr>
                <w:rFonts w:ascii="Arial" w:hAnsi="Arial" w:cs="Arial"/>
                <w:i/>
                <w:iCs/>
                <w:spacing w:val="5"/>
                <w:w w:val="101"/>
                <w:sz w:val="14"/>
                <w:szCs w:val="14"/>
                <w:lang w:eastAsia="en-GB"/>
              </w:rPr>
              <w:t>i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v</w:t>
            </w:r>
            <w:r>
              <w:rPr>
                <w:rFonts w:ascii="Arial" w:hAnsi="Arial" w:cs="Arial"/>
                <w:i/>
                <w:iCs/>
                <w:spacing w:val="-4"/>
                <w:w w:val="101"/>
                <w:sz w:val="14"/>
                <w:szCs w:val="14"/>
                <w:lang w:eastAsia="en-GB"/>
              </w:rPr>
              <w:t>i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si</w:t>
            </w:r>
            <w:r>
              <w:rPr>
                <w:rFonts w:ascii="Arial" w:hAnsi="Arial" w:cs="Arial"/>
                <w:i/>
                <w:iCs/>
                <w:spacing w:val="-4"/>
                <w:w w:val="101"/>
                <w:sz w:val="14"/>
                <w:szCs w:val="14"/>
                <w:lang w:eastAsia="en-GB"/>
              </w:rPr>
              <w:t>o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n</w:t>
            </w:r>
            <w:r>
              <w:rPr>
                <w:rFonts w:ascii="Arial" w:hAnsi="Arial" w:cs="Arial"/>
                <w:i/>
                <w:iCs/>
                <w:spacing w:val="-4"/>
                <w:w w:val="101"/>
                <w:sz w:val="14"/>
                <w:szCs w:val="14"/>
                <w:lang w:eastAsia="en-GB"/>
              </w:rPr>
              <w:t>s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  <w:lang w:eastAsia="en-GB"/>
              </w:rPr>
              <w:t>.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g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.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rea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ing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17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on</w:t>
            </w:r>
            <w:r>
              <w:rPr>
                <w:rFonts w:ascii="Arial" w:hAnsi="Arial" w:cs="Arial"/>
                <w:i/>
                <w:iCs/>
                <w:spacing w:val="4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s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c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le</w:t>
            </w:r>
            <w:r>
              <w:rPr>
                <w:rFonts w:ascii="Arial" w:hAnsi="Arial" w:cs="Arial"/>
                <w:i/>
                <w:iCs/>
                <w:spacing w:val="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b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spacing w:val="-5"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i/>
                <w:iCs/>
                <w:spacing w:val="5"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ed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in</w:t>
            </w:r>
            <w:r>
              <w:rPr>
                <w:rFonts w:ascii="Arial" w:hAnsi="Arial" w:cs="Arial"/>
                <w:i/>
                <w:iCs/>
                <w:spacing w:val="-2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fiv</w:t>
            </w:r>
            <w:r>
              <w:rPr>
                <w:rFonts w:ascii="Arial" w:hAnsi="Arial" w:cs="Arial"/>
                <w:i/>
                <w:iCs/>
                <w:spacing w:val="-3"/>
                <w:w w:val="101"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s</w:t>
            </w:r>
          </w:p>
          <w:p w:rsidR="00AB77A9" w:rsidRPr="00355E7F" w:rsidRDefault="00355E7F" w:rsidP="00355E7F">
            <w:pPr>
              <w:widowControl w:val="0"/>
              <w:autoSpaceDE w:val="0"/>
              <w:autoSpaceDN w:val="0"/>
              <w:adjustRightInd w:val="0"/>
              <w:spacing w:before="23"/>
              <w:ind w:left="95"/>
              <w:rPr>
                <w:rFonts w:ascii="Arial" w:hAnsi="Arial" w:cs="Arial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sz w:val="14"/>
                <w:szCs w:val="14"/>
                <w:lang w:eastAsia="en-GB"/>
              </w:rPr>
              <w:t>–</w:t>
            </w:r>
            <w:r>
              <w:rPr>
                <w:rFonts w:ascii="Arial" w:hAnsi="Arial" w:cs="Arial"/>
                <w:spacing w:val="3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in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t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er</w:t>
            </w:r>
            <w:r>
              <w:rPr>
                <w:rFonts w:ascii="Arial" w:hAnsi="Arial" w:cs="Arial"/>
                <w:i/>
                <w:iCs/>
                <w:spacing w:val="-3"/>
                <w:sz w:val="14"/>
                <w:szCs w:val="14"/>
                <w:lang w:eastAsia="en-GB"/>
              </w:rPr>
              <w:t>p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ret</w:t>
            </w:r>
            <w:r>
              <w:rPr>
                <w:rFonts w:ascii="Arial" w:hAnsi="Arial" w:cs="Arial"/>
                <w:i/>
                <w:iCs/>
                <w:spacing w:val="3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the t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o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t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l</w:t>
            </w:r>
            <w:r>
              <w:rPr>
                <w:rFonts w:ascii="Arial" w:hAnsi="Arial" w:cs="Arial"/>
                <w:i/>
                <w:iCs/>
                <w:spacing w:val="9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amo</w:t>
            </w:r>
            <w:r>
              <w:rPr>
                <w:rFonts w:ascii="Arial" w:hAnsi="Arial" w:cs="Arial"/>
                <w:i/>
                <w:iCs/>
                <w:spacing w:val="-12"/>
                <w:sz w:val="14"/>
                <w:szCs w:val="14"/>
                <w:lang w:eastAsia="en-GB"/>
              </w:rPr>
              <w:t>u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n</w:t>
            </w:r>
            <w:bookmarkStart w:id="2" w:name="_GoBack"/>
            <w:bookmarkEnd w:id="2"/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t</w:t>
            </w:r>
            <w:r>
              <w:rPr>
                <w:rFonts w:ascii="Arial" w:hAnsi="Arial" w:cs="Arial"/>
                <w:i/>
                <w:iCs/>
                <w:spacing w:val="7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of</w:t>
            </w:r>
            <w:r>
              <w:rPr>
                <w:rFonts w:ascii="Arial" w:hAnsi="Arial" w:cs="Arial"/>
                <w:i/>
                <w:iCs/>
                <w:spacing w:val="-1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>d</w:t>
            </w:r>
            <w:r>
              <w:rPr>
                <w:rFonts w:ascii="Arial" w:hAnsi="Arial" w:cs="Arial"/>
                <w:i/>
                <w:iCs/>
                <w:spacing w:val="-4"/>
                <w:sz w:val="14"/>
                <w:szCs w:val="14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4"/>
                <w:szCs w:val="14"/>
                <w:lang w:eastAsia="en-GB"/>
              </w:rPr>
              <w:t xml:space="preserve">ta </w:t>
            </w:r>
            <w:r>
              <w:rPr>
                <w:rFonts w:ascii="Arial" w:hAnsi="Arial" w:cs="Arial"/>
                <w:i/>
                <w:iCs/>
                <w:spacing w:val="5"/>
                <w:w w:val="101"/>
                <w:sz w:val="14"/>
                <w:szCs w:val="14"/>
                <w:lang w:eastAsia="en-GB"/>
              </w:rPr>
              <w:t>r</w:t>
            </w:r>
            <w:r>
              <w:rPr>
                <w:rFonts w:ascii="Arial" w:hAnsi="Arial" w:cs="Arial"/>
                <w:i/>
                <w:iCs/>
                <w:spacing w:val="-4"/>
                <w:w w:val="101"/>
                <w:sz w:val="14"/>
                <w:szCs w:val="14"/>
                <w:lang w:eastAsia="en-GB"/>
              </w:rPr>
              <w:t>ep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re</w:t>
            </w:r>
            <w:r>
              <w:rPr>
                <w:rFonts w:ascii="Arial" w:hAnsi="Arial" w:cs="Arial"/>
                <w:i/>
                <w:iCs/>
                <w:spacing w:val="-3"/>
                <w:w w:val="101"/>
                <w:sz w:val="14"/>
                <w:szCs w:val="14"/>
                <w:lang w:eastAsia="en-GB"/>
              </w:rPr>
              <w:t>s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ent</w:t>
            </w:r>
            <w:r>
              <w:rPr>
                <w:rFonts w:ascii="Arial" w:hAnsi="Arial" w:cs="Arial"/>
                <w:i/>
                <w:iCs/>
                <w:spacing w:val="-3"/>
                <w:w w:val="101"/>
                <w:sz w:val="14"/>
                <w:szCs w:val="14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w w:val="101"/>
                <w:sz w:val="14"/>
                <w:szCs w:val="14"/>
                <w:lang w:eastAsia="en-GB"/>
              </w:rPr>
              <w:t>d</w:t>
            </w:r>
          </w:p>
        </w:tc>
      </w:tr>
    </w:tbl>
    <w:p w:rsidR="00DA1FE7" w:rsidRDefault="00DA1FE7" w:rsidP="00387E73">
      <w:pPr>
        <w:rPr>
          <w:rFonts w:ascii="Arial" w:hAnsi="Arial" w:cs="Arial"/>
          <w:szCs w:val="14"/>
        </w:rPr>
      </w:pPr>
    </w:p>
    <w:sectPr w:rsidR="00DA1FE7" w:rsidSect="005753A6">
      <w:headerReference w:type="default" r:id="rId6"/>
      <w:pgSz w:w="16838" w:h="11906" w:orient="landscape"/>
      <w:pgMar w:top="1276" w:right="1440" w:bottom="284" w:left="1440" w:header="709" w:footer="38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78B" w:rsidRDefault="0011278B" w:rsidP="0011278B">
      <w:r>
        <w:separator/>
      </w:r>
    </w:p>
  </w:endnote>
  <w:endnote w:type="continuationSeparator" w:id="0">
    <w:p w:rsidR="0011278B" w:rsidRDefault="0011278B" w:rsidP="0011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78B" w:rsidRDefault="0011278B" w:rsidP="0011278B">
      <w:r>
        <w:separator/>
      </w:r>
    </w:p>
  </w:footnote>
  <w:footnote w:type="continuationSeparator" w:id="0">
    <w:p w:rsidR="0011278B" w:rsidRDefault="0011278B" w:rsidP="00112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53A6" w:rsidRDefault="005753A6" w:rsidP="005753A6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-300355</wp:posOffset>
          </wp:positionV>
          <wp:extent cx="622300" cy="654050"/>
          <wp:effectExtent l="0" t="0" r="6350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53A6" w:rsidRDefault="005753A6" w:rsidP="005753A6">
    <w:pPr>
      <w:pStyle w:val="Header"/>
      <w:jc w:val="center"/>
      <w:rPr>
        <w:rFonts w:ascii="Arial" w:hAnsi="Arial" w:cs="Arial"/>
        <w:b/>
        <w:noProof/>
        <w:sz w:val="15"/>
        <w:szCs w:val="15"/>
        <w:lang w:eastAsia="en-GB"/>
      </w:rPr>
    </w:pPr>
    <w:bookmarkStart w:id="3" w:name="_Hlk142051300"/>
    <w:bookmarkStart w:id="4" w:name="_Hlk142051870"/>
    <w:bookmarkStart w:id="5" w:name="_Hlk142051869"/>
    <w:bookmarkStart w:id="6" w:name="_Hlk142051534"/>
    <w:bookmarkStart w:id="7" w:name="_Hlk142051533"/>
    <w:bookmarkStart w:id="8" w:name="_Hlk142051481"/>
    <w:bookmarkStart w:id="9" w:name="_Hlk142051480"/>
    <w:bookmarkStart w:id="10" w:name="_Hlk142051452"/>
    <w:bookmarkStart w:id="11" w:name="_Hlk142051451"/>
  </w:p>
  <w:p w:rsidR="005753A6" w:rsidRDefault="005753A6" w:rsidP="005753A6">
    <w:pPr>
      <w:pStyle w:val="Header"/>
      <w:jc w:val="center"/>
      <w:rPr>
        <w:rFonts w:ascii="Arial" w:hAnsi="Arial" w:cs="Arial"/>
        <w:b/>
        <w:noProof/>
        <w:sz w:val="15"/>
        <w:szCs w:val="15"/>
        <w:lang w:eastAsia="en-GB"/>
      </w:rPr>
    </w:pPr>
  </w:p>
  <w:p w:rsidR="0011278B" w:rsidRPr="005753A6" w:rsidRDefault="005753A6" w:rsidP="005753A6">
    <w:pPr>
      <w:pStyle w:val="Header"/>
      <w:jc w:val="center"/>
    </w:pPr>
    <w:r>
      <w:rPr>
        <w:rFonts w:ascii="Arial" w:hAnsi="Arial" w:cs="Arial"/>
        <w:b/>
        <w:noProof/>
        <w:sz w:val="15"/>
        <w:szCs w:val="15"/>
        <w:lang w:eastAsia="en-GB"/>
      </w:rPr>
      <w:t xml:space="preserve">Willow Wood </w:t>
    </w:r>
    <w:r>
      <w:rPr>
        <w:rFonts w:ascii="Arial" w:hAnsi="Arial" w:cs="Arial"/>
        <w:b/>
        <w:sz w:val="15"/>
        <w:szCs w:val="15"/>
      </w:rPr>
      <w:t xml:space="preserve">Primary School Assessment – </w:t>
    </w:r>
    <w:bookmarkEnd w:id="3"/>
    <w:r>
      <w:rPr>
        <w:rFonts w:ascii="Arial" w:hAnsi="Arial" w:cs="Arial"/>
        <w:b/>
        <w:sz w:val="15"/>
        <w:szCs w:val="15"/>
      </w:rPr>
      <w:t xml:space="preserve">Ma 1, Ma3, Ma4 Band </w:t>
    </w:r>
    <w:bookmarkEnd w:id="4"/>
    <w:bookmarkEnd w:id="5"/>
    <w:bookmarkEnd w:id="6"/>
    <w:bookmarkEnd w:id="7"/>
    <w:bookmarkEnd w:id="8"/>
    <w:bookmarkEnd w:id="9"/>
    <w:bookmarkEnd w:id="10"/>
    <w:bookmarkEnd w:id="11"/>
    <w:r>
      <w:rPr>
        <w:rFonts w:ascii="Arial" w:hAnsi="Arial" w:cs="Arial"/>
        <w:b/>
        <w:sz w:val="15"/>
        <w:szCs w:val="15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8B"/>
    <w:rsid w:val="0011278B"/>
    <w:rsid w:val="00355E7F"/>
    <w:rsid w:val="00387E73"/>
    <w:rsid w:val="005753A6"/>
    <w:rsid w:val="009A01A7"/>
    <w:rsid w:val="00AB77A9"/>
    <w:rsid w:val="00D56C41"/>
    <w:rsid w:val="00D66D24"/>
    <w:rsid w:val="00DA1FE7"/>
    <w:rsid w:val="00EC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291B5FA1"/>
  <w15:chartTrackingRefBased/>
  <w15:docId w15:val="{F963C639-A59B-42F0-A41E-E8B647E7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2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7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78B"/>
  </w:style>
  <w:style w:type="paragraph" w:styleId="Footer">
    <w:name w:val="footer"/>
    <w:basedOn w:val="Normal"/>
    <w:link w:val="FooterChar"/>
    <w:uiPriority w:val="99"/>
    <w:unhideWhenUsed/>
    <w:rsid w:val="001127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78B"/>
  </w:style>
  <w:style w:type="table" w:styleId="TableGrid">
    <w:name w:val="Table Grid"/>
    <w:basedOn w:val="TableNormal"/>
    <w:uiPriority w:val="39"/>
    <w:rsid w:val="00DA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Warren</dc:creator>
  <cp:keywords/>
  <dc:description/>
  <cp:lastModifiedBy>Dawson, Warren</cp:lastModifiedBy>
  <cp:revision>4</cp:revision>
  <dcterms:created xsi:type="dcterms:W3CDTF">2023-08-04T16:50:00Z</dcterms:created>
  <dcterms:modified xsi:type="dcterms:W3CDTF">2023-08-13T20:12:00Z</dcterms:modified>
</cp:coreProperties>
</file>