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48529" w14:textId="77777777" w:rsidR="00A702B9" w:rsidRDefault="00D65553"/>
    <w:tbl>
      <w:tblPr>
        <w:tblStyle w:val="TableGrid"/>
        <w:tblW w:w="0" w:type="auto"/>
        <w:tblLook w:val="04A0" w:firstRow="1" w:lastRow="0" w:firstColumn="1" w:lastColumn="0" w:noHBand="0" w:noVBand="1"/>
      </w:tblPr>
      <w:tblGrid>
        <w:gridCol w:w="2564"/>
        <w:gridCol w:w="2564"/>
        <w:gridCol w:w="2565"/>
        <w:gridCol w:w="2565"/>
        <w:gridCol w:w="3345"/>
        <w:gridCol w:w="1785"/>
      </w:tblGrid>
      <w:tr w:rsidR="006A0BC6" w:rsidRPr="006A0BC6" w14:paraId="52B5C3DC" w14:textId="77777777" w:rsidTr="004D3590">
        <w:tc>
          <w:tcPr>
            <w:tcW w:w="2564" w:type="dxa"/>
            <w:shd w:val="clear" w:color="auto" w:fill="A8D08D" w:themeFill="accent6" w:themeFillTint="99"/>
          </w:tcPr>
          <w:p w14:paraId="60254910" w14:textId="77777777" w:rsidR="006A0BC6" w:rsidRPr="006A0BC6" w:rsidRDefault="006A0BC6">
            <w:pPr>
              <w:rPr>
                <w:rFonts w:ascii="Arial" w:hAnsi="Arial" w:cs="Arial"/>
                <w:b/>
                <w:sz w:val="18"/>
                <w:szCs w:val="18"/>
              </w:rPr>
            </w:pPr>
            <w:r w:rsidRPr="006A0BC6">
              <w:rPr>
                <w:rFonts w:ascii="Arial" w:hAnsi="Arial" w:cs="Arial"/>
                <w:b/>
                <w:sz w:val="18"/>
                <w:szCs w:val="18"/>
              </w:rPr>
              <w:t>Year 1</w:t>
            </w:r>
          </w:p>
        </w:tc>
        <w:tc>
          <w:tcPr>
            <w:tcW w:w="2564" w:type="dxa"/>
            <w:shd w:val="clear" w:color="auto" w:fill="A8D08D" w:themeFill="accent6" w:themeFillTint="99"/>
          </w:tcPr>
          <w:p w14:paraId="1170DC7B" w14:textId="77777777" w:rsidR="006A0BC6" w:rsidRPr="006A0BC6" w:rsidRDefault="006A0BC6">
            <w:pPr>
              <w:rPr>
                <w:rFonts w:ascii="Arial" w:hAnsi="Arial" w:cs="Arial"/>
                <w:b/>
                <w:sz w:val="18"/>
                <w:szCs w:val="18"/>
              </w:rPr>
            </w:pPr>
            <w:r w:rsidRPr="006A0BC6">
              <w:rPr>
                <w:rFonts w:ascii="Arial" w:hAnsi="Arial" w:cs="Arial"/>
                <w:b/>
                <w:sz w:val="18"/>
                <w:szCs w:val="18"/>
              </w:rPr>
              <w:t>Year 2</w:t>
            </w:r>
          </w:p>
        </w:tc>
        <w:tc>
          <w:tcPr>
            <w:tcW w:w="2565" w:type="dxa"/>
            <w:shd w:val="clear" w:color="auto" w:fill="A8D08D" w:themeFill="accent6" w:themeFillTint="99"/>
          </w:tcPr>
          <w:p w14:paraId="31C72337" w14:textId="77777777" w:rsidR="006A0BC6" w:rsidRPr="006A0BC6" w:rsidRDefault="006A0BC6">
            <w:pPr>
              <w:rPr>
                <w:rFonts w:ascii="Arial" w:hAnsi="Arial" w:cs="Arial"/>
                <w:b/>
                <w:sz w:val="18"/>
                <w:szCs w:val="18"/>
              </w:rPr>
            </w:pPr>
            <w:r w:rsidRPr="006A0BC6">
              <w:rPr>
                <w:rFonts w:ascii="Arial" w:hAnsi="Arial" w:cs="Arial"/>
                <w:b/>
                <w:sz w:val="18"/>
                <w:szCs w:val="18"/>
              </w:rPr>
              <w:t>Year 3</w:t>
            </w:r>
          </w:p>
        </w:tc>
        <w:tc>
          <w:tcPr>
            <w:tcW w:w="2565" w:type="dxa"/>
            <w:shd w:val="clear" w:color="auto" w:fill="A8D08D" w:themeFill="accent6" w:themeFillTint="99"/>
          </w:tcPr>
          <w:p w14:paraId="3F9EC83A" w14:textId="77777777" w:rsidR="006A0BC6" w:rsidRPr="006A0BC6" w:rsidRDefault="006A0BC6">
            <w:pPr>
              <w:rPr>
                <w:rFonts w:ascii="Arial" w:hAnsi="Arial" w:cs="Arial"/>
                <w:b/>
                <w:sz w:val="18"/>
                <w:szCs w:val="18"/>
              </w:rPr>
            </w:pPr>
            <w:r w:rsidRPr="006A0BC6">
              <w:rPr>
                <w:rFonts w:ascii="Arial" w:hAnsi="Arial" w:cs="Arial"/>
                <w:b/>
                <w:sz w:val="18"/>
                <w:szCs w:val="18"/>
              </w:rPr>
              <w:t>Year 4</w:t>
            </w:r>
          </w:p>
        </w:tc>
        <w:tc>
          <w:tcPr>
            <w:tcW w:w="3345" w:type="dxa"/>
            <w:shd w:val="clear" w:color="auto" w:fill="A8D08D" w:themeFill="accent6" w:themeFillTint="99"/>
          </w:tcPr>
          <w:p w14:paraId="49742B57" w14:textId="77777777" w:rsidR="006A0BC6" w:rsidRPr="006A0BC6" w:rsidRDefault="006A0BC6">
            <w:pPr>
              <w:rPr>
                <w:rFonts w:ascii="Arial" w:hAnsi="Arial" w:cs="Arial"/>
                <w:b/>
                <w:sz w:val="18"/>
                <w:szCs w:val="18"/>
              </w:rPr>
            </w:pPr>
            <w:r w:rsidRPr="006A0BC6">
              <w:rPr>
                <w:rFonts w:ascii="Arial" w:hAnsi="Arial" w:cs="Arial"/>
                <w:b/>
                <w:sz w:val="18"/>
                <w:szCs w:val="18"/>
              </w:rPr>
              <w:t>Year 5</w:t>
            </w:r>
          </w:p>
        </w:tc>
        <w:tc>
          <w:tcPr>
            <w:tcW w:w="1785" w:type="dxa"/>
            <w:shd w:val="clear" w:color="auto" w:fill="A8D08D" w:themeFill="accent6" w:themeFillTint="99"/>
          </w:tcPr>
          <w:p w14:paraId="08AF9362" w14:textId="77777777" w:rsidR="006A0BC6" w:rsidRPr="006A0BC6" w:rsidRDefault="006A0BC6">
            <w:pPr>
              <w:rPr>
                <w:rFonts w:ascii="Arial" w:hAnsi="Arial" w:cs="Arial"/>
                <w:b/>
                <w:sz w:val="18"/>
                <w:szCs w:val="18"/>
              </w:rPr>
            </w:pPr>
            <w:r w:rsidRPr="006A0BC6">
              <w:rPr>
                <w:rFonts w:ascii="Arial" w:hAnsi="Arial" w:cs="Arial"/>
                <w:b/>
                <w:sz w:val="18"/>
                <w:szCs w:val="18"/>
              </w:rPr>
              <w:t>Year 6</w:t>
            </w:r>
          </w:p>
        </w:tc>
      </w:tr>
      <w:tr w:rsidR="006A0BC6" w:rsidRPr="006A0BC6" w14:paraId="68DF951C" w14:textId="77777777" w:rsidTr="004D3590">
        <w:tc>
          <w:tcPr>
            <w:tcW w:w="2564" w:type="dxa"/>
          </w:tcPr>
          <w:p w14:paraId="22279DAC" w14:textId="77777777" w:rsidR="006A0BC6" w:rsidRPr="009C0B29" w:rsidRDefault="006A0BC6" w:rsidP="006A0BC6">
            <w:pPr>
              <w:rPr>
                <w:rFonts w:ascii="Arial" w:hAnsi="Arial" w:cs="Arial"/>
                <w:b/>
                <w:sz w:val="18"/>
                <w:szCs w:val="18"/>
                <w:u w:val="single"/>
              </w:rPr>
            </w:pPr>
            <w:r w:rsidRPr="009C0B29">
              <w:rPr>
                <w:rFonts w:ascii="Arial" w:hAnsi="Arial" w:cs="Arial"/>
                <w:b/>
                <w:sz w:val="18"/>
                <w:szCs w:val="18"/>
                <w:u w:val="single"/>
              </w:rPr>
              <w:t>Everyday materials</w:t>
            </w:r>
          </w:p>
          <w:p w14:paraId="64D8A5A6" w14:textId="77777777" w:rsidR="006A0BC6" w:rsidRPr="009C0B29" w:rsidRDefault="006A0BC6" w:rsidP="006A0BC6">
            <w:pPr>
              <w:rPr>
                <w:rFonts w:ascii="Arial" w:hAnsi="Arial" w:cs="Arial"/>
                <w:b/>
                <w:sz w:val="18"/>
                <w:szCs w:val="18"/>
                <w:u w:val="single"/>
              </w:rPr>
            </w:pPr>
            <w:r w:rsidRPr="009C0B29">
              <w:rPr>
                <w:rFonts w:ascii="Arial" w:hAnsi="Arial" w:cs="Arial"/>
                <w:b/>
                <w:sz w:val="18"/>
                <w:szCs w:val="18"/>
                <w:u w:val="single"/>
              </w:rPr>
              <w:t>Children can -</w:t>
            </w:r>
          </w:p>
          <w:p w14:paraId="6657CD29" w14:textId="77777777" w:rsidR="006A0BC6" w:rsidRPr="009C0B29" w:rsidRDefault="006A0BC6" w:rsidP="006A0BC6">
            <w:pPr>
              <w:pStyle w:val="ListParagraph"/>
              <w:numPr>
                <w:ilvl w:val="0"/>
                <w:numId w:val="1"/>
              </w:numPr>
              <w:rPr>
                <w:rFonts w:ascii="Arial" w:hAnsi="Arial" w:cs="Arial"/>
                <w:sz w:val="18"/>
                <w:szCs w:val="18"/>
              </w:rPr>
            </w:pPr>
            <w:r w:rsidRPr="009C0B29">
              <w:rPr>
                <w:rFonts w:ascii="Arial" w:hAnsi="Arial" w:cs="Arial"/>
                <w:sz w:val="18"/>
                <w:szCs w:val="18"/>
              </w:rPr>
              <w:t>Name objects made of wood, plastic, glass, metal, water and rock</w:t>
            </w:r>
          </w:p>
          <w:p w14:paraId="51668166" w14:textId="77777777" w:rsidR="006A0BC6" w:rsidRPr="009C0B29" w:rsidRDefault="006A0BC6" w:rsidP="006A0BC6">
            <w:pPr>
              <w:pStyle w:val="ListParagraph"/>
              <w:numPr>
                <w:ilvl w:val="0"/>
                <w:numId w:val="1"/>
              </w:numPr>
              <w:rPr>
                <w:rFonts w:ascii="Arial" w:hAnsi="Arial" w:cs="Arial"/>
                <w:sz w:val="18"/>
                <w:szCs w:val="18"/>
              </w:rPr>
            </w:pPr>
            <w:r w:rsidRPr="009C0B29">
              <w:rPr>
                <w:rFonts w:ascii="Arial" w:hAnsi="Arial" w:cs="Arial"/>
                <w:sz w:val="18"/>
                <w:szCs w:val="18"/>
              </w:rPr>
              <w:t>Distinguish between and object and the material from which it is made.</w:t>
            </w:r>
          </w:p>
          <w:p w14:paraId="647F0849" w14:textId="77777777" w:rsidR="006A0BC6" w:rsidRPr="009C0B29" w:rsidRDefault="006A0BC6" w:rsidP="006A0BC6">
            <w:pPr>
              <w:pStyle w:val="ListParagraph"/>
              <w:numPr>
                <w:ilvl w:val="0"/>
                <w:numId w:val="1"/>
              </w:numPr>
              <w:rPr>
                <w:rFonts w:ascii="Arial" w:hAnsi="Arial" w:cs="Arial"/>
                <w:sz w:val="18"/>
                <w:szCs w:val="18"/>
              </w:rPr>
            </w:pPr>
            <w:r w:rsidRPr="009C0B29">
              <w:rPr>
                <w:rFonts w:ascii="Arial" w:hAnsi="Arial" w:cs="Arial"/>
                <w:sz w:val="18"/>
                <w:szCs w:val="18"/>
              </w:rPr>
              <w:t>Identify and name a variety of everyday materials including wood, plastic, glass, metal, water and rock</w:t>
            </w:r>
          </w:p>
          <w:p w14:paraId="786DB760" w14:textId="77777777" w:rsidR="006A0BC6" w:rsidRPr="009C0B29" w:rsidRDefault="006A0BC6" w:rsidP="006A0BC6">
            <w:pPr>
              <w:pStyle w:val="ListParagraph"/>
              <w:numPr>
                <w:ilvl w:val="0"/>
                <w:numId w:val="1"/>
              </w:numPr>
              <w:rPr>
                <w:rFonts w:ascii="Arial" w:hAnsi="Arial" w:cs="Arial"/>
                <w:sz w:val="18"/>
                <w:szCs w:val="18"/>
              </w:rPr>
            </w:pPr>
            <w:r w:rsidRPr="009C0B29">
              <w:rPr>
                <w:rFonts w:ascii="Arial" w:hAnsi="Arial" w:cs="Arial"/>
                <w:sz w:val="18"/>
                <w:szCs w:val="18"/>
              </w:rPr>
              <w:t>Describe simple physical properties of a variety of everyday materials.</w:t>
            </w:r>
          </w:p>
          <w:p w14:paraId="2420DC6E" w14:textId="77777777" w:rsidR="006A0BC6" w:rsidRPr="009C0B29" w:rsidRDefault="006A0BC6" w:rsidP="006A0BC6">
            <w:pPr>
              <w:pStyle w:val="ListParagraph"/>
              <w:numPr>
                <w:ilvl w:val="0"/>
                <w:numId w:val="1"/>
              </w:numPr>
              <w:rPr>
                <w:rFonts w:ascii="Arial" w:hAnsi="Arial" w:cs="Arial"/>
                <w:sz w:val="18"/>
                <w:szCs w:val="18"/>
              </w:rPr>
            </w:pPr>
            <w:r w:rsidRPr="009C0B29">
              <w:rPr>
                <w:rFonts w:ascii="Arial" w:hAnsi="Arial" w:cs="Arial"/>
                <w:sz w:val="18"/>
                <w:szCs w:val="18"/>
              </w:rPr>
              <w:t>Compare and group together a variety of everyday materials on the basis of their simple physical properties</w:t>
            </w:r>
          </w:p>
          <w:p w14:paraId="1BB539DC" w14:textId="77777777" w:rsidR="006A0BC6" w:rsidRPr="006A0BC6" w:rsidRDefault="006A0BC6" w:rsidP="006A0BC6">
            <w:pPr>
              <w:pStyle w:val="ListParagraph"/>
              <w:numPr>
                <w:ilvl w:val="0"/>
                <w:numId w:val="1"/>
              </w:numPr>
              <w:rPr>
                <w:rFonts w:ascii="Arial" w:hAnsi="Arial" w:cs="Arial"/>
                <w:sz w:val="18"/>
                <w:szCs w:val="18"/>
              </w:rPr>
            </w:pPr>
            <w:r w:rsidRPr="006A0BC6">
              <w:rPr>
                <w:rFonts w:ascii="Arial" w:hAnsi="Arial" w:cs="Arial"/>
                <w:sz w:val="18"/>
                <w:szCs w:val="18"/>
              </w:rPr>
              <w:t>Describe how objects are made from materials because of their specific properties</w:t>
            </w:r>
          </w:p>
        </w:tc>
        <w:tc>
          <w:tcPr>
            <w:tcW w:w="2564" w:type="dxa"/>
          </w:tcPr>
          <w:p w14:paraId="127974DB" w14:textId="77777777" w:rsidR="006A0BC6" w:rsidRPr="00EB2289" w:rsidRDefault="006A0BC6" w:rsidP="006A0BC6">
            <w:pPr>
              <w:rPr>
                <w:rFonts w:ascii="Arial" w:hAnsi="Arial" w:cs="Arial"/>
                <w:b/>
                <w:sz w:val="18"/>
                <w:szCs w:val="18"/>
                <w:u w:val="single"/>
              </w:rPr>
            </w:pPr>
            <w:r w:rsidRPr="00EB2289">
              <w:rPr>
                <w:rFonts w:ascii="Arial" w:hAnsi="Arial" w:cs="Arial"/>
                <w:b/>
                <w:sz w:val="18"/>
                <w:szCs w:val="18"/>
                <w:u w:val="single"/>
              </w:rPr>
              <w:t>Uses of everyday materials</w:t>
            </w:r>
          </w:p>
          <w:p w14:paraId="5884B76B" w14:textId="77777777" w:rsidR="006A0BC6" w:rsidRPr="00EB2289" w:rsidRDefault="006A0BC6" w:rsidP="006A0BC6">
            <w:pPr>
              <w:rPr>
                <w:rFonts w:ascii="Arial" w:hAnsi="Arial" w:cs="Arial"/>
                <w:b/>
                <w:sz w:val="18"/>
                <w:szCs w:val="18"/>
                <w:u w:val="single"/>
              </w:rPr>
            </w:pPr>
            <w:r w:rsidRPr="00EB2289">
              <w:rPr>
                <w:rFonts w:ascii="Arial" w:hAnsi="Arial" w:cs="Arial"/>
                <w:b/>
                <w:sz w:val="18"/>
                <w:szCs w:val="18"/>
                <w:u w:val="single"/>
              </w:rPr>
              <w:t>Children can-</w:t>
            </w:r>
          </w:p>
          <w:p w14:paraId="767D771C" w14:textId="77777777" w:rsidR="006A0BC6" w:rsidRPr="00EB2289" w:rsidRDefault="006A0BC6" w:rsidP="006A0BC6">
            <w:pPr>
              <w:pStyle w:val="ListParagraph"/>
              <w:numPr>
                <w:ilvl w:val="0"/>
                <w:numId w:val="2"/>
              </w:numPr>
              <w:rPr>
                <w:rFonts w:ascii="Arial" w:hAnsi="Arial" w:cs="Arial"/>
                <w:sz w:val="18"/>
                <w:szCs w:val="18"/>
              </w:rPr>
            </w:pPr>
            <w:r w:rsidRPr="00EB2289">
              <w:rPr>
                <w:rFonts w:ascii="Arial" w:hAnsi="Arial" w:cs="Arial"/>
                <w:sz w:val="18"/>
                <w:szCs w:val="18"/>
              </w:rPr>
              <w:t>Identify different materials</w:t>
            </w:r>
          </w:p>
          <w:p w14:paraId="464F54F3" w14:textId="77777777" w:rsidR="006A0BC6" w:rsidRPr="00EB2289" w:rsidRDefault="006A0BC6" w:rsidP="006A0BC6">
            <w:pPr>
              <w:pStyle w:val="ListParagraph"/>
              <w:numPr>
                <w:ilvl w:val="0"/>
                <w:numId w:val="2"/>
              </w:numPr>
              <w:rPr>
                <w:rFonts w:ascii="Arial" w:hAnsi="Arial" w:cs="Arial"/>
                <w:sz w:val="18"/>
                <w:szCs w:val="18"/>
              </w:rPr>
            </w:pPr>
            <w:r w:rsidRPr="00EB2289">
              <w:rPr>
                <w:rFonts w:ascii="Arial" w:hAnsi="Arial" w:cs="Arial"/>
                <w:sz w:val="18"/>
                <w:szCs w:val="18"/>
              </w:rPr>
              <w:t>Name objects made of different materials</w:t>
            </w:r>
          </w:p>
          <w:p w14:paraId="6C7AB7C8" w14:textId="77777777" w:rsidR="006A0BC6" w:rsidRPr="00EB2289" w:rsidRDefault="006A0BC6" w:rsidP="006A0BC6">
            <w:pPr>
              <w:pStyle w:val="ListParagraph"/>
              <w:numPr>
                <w:ilvl w:val="0"/>
                <w:numId w:val="2"/>
              </w:numPr>
              <w:rPr>
                <w:rFonts w:ascii="Arial" w:hAnsi="Arial" w:cs="Arial"/>
                <w:sz w:val="18"/>
                <w:szCs w:val="18"/>
              </w:rPr>
            </w:pPr>
            <w:r w:rsidRPr="00EB2289">
              <w:rPr>
                <w:rFonts w:ascii="Arial" w:hAnsi="Arial" w:cs="Arial"/>
                <w:sz w:val="18"/>
                <w:szCs w:val="18"/>
              </w:rPr>
              <w:t>Identify where a material has been used to make different objects</w:t>
            </w:r>
          </w:p>
          <w:p w14:paraId="3AE954C4" w14:textId="77777777" w:rsidR="006A0BC6" w:rsidRPr="00EB2289" w:rsidRDefault="006A0BC6" w:rsidP="006A0BC6">
            <w:pPr>
              <w:numPr>
                <w:ilvl w:val="0"/>
                <w:numId w:val="2"/>
              </w:numPr>
              <w:pBdr>
                <w:top w:val="nil"/>
                <w:left w:val="nil"/>
                <w:bottom w:val="nil"/>
                <w:right w:val="nil"/>
                <w:between w:val="nil"/>
                <w:bar w:val="nil"/>
              </w:pBdr>
              <w:contextualSpacing/>
              <w:rPr>
                <w:rFonts w:ascii="Arial" w:hAnsi="Arial" w:cs="Arial"/>
                <w:sz w:val="18"/>
                <w:szCs w:val="18"/>
              </w:rPr>
            </w:pPr>
            <w:r w:rsidRPr="00EB2289">
              <w:rPr>
                <w:rFonts w:ascii="Arial" w:hAnsi="Arial" w:cs="Arial"/>
                <w:sz w:val="18"/>
                <w:szCs w:val="18"/>
              </w:rPr>
              <w:t xml:space="preserve">Identify and compare the suitability of a variety of everyday materials, including wood, metal, plastic, glass, brick, rock, paper and cardboard for particular uses. </w:t>
            </w:r>
          </w:p>
          <w:p w14:paraId="2465A644" w14:textId="77777777" w:rsidR="006A0BC6" w:rsidRPr="00EB2289" w:rsidRDefault="006A0BC6" w:rsidP="006A0BC6">
            <w:pPr>
              <w:numPr>
                <w:ilvl w:val="0"/>
                <w:numId w:val="2"/>
              </w:numPr>
              <w:pBdr>
                <w:top w:val="nil"/>
                <w:left w:val="nil"/>
                <w:bottom w:val="nil"/>
                <w:right w:val="nil"/>
                <w:between w:val="nil"/>
                <w:bar w:val="nil"/>
              </w:pBdr>
              <w:contextualSpacing/>
              <w:rPr>
                <w:rFonts w:ascii="Arial" w:hAnsi="Arial" w:cs="Arial"/>
                <w:sz w:val="18"/>
                <w:szCs w:val="18"/>
              </w:rPr>
            </w:pPr>
            <w:r w:rsidRPr="00EB2289">
              <w:rPr>
                <w:rFonts w:ascii="Arial" w:hAnsi="Arial" w:cs="Arial"/>
                <w:sz w:val="18"/>
                <w:szCs w:val="18"/>
              </w:rPr>
              <w:t>Name pushing, pulling, squashing, bending, twisting and stretching as forces</w:t>
            </w:r>
          </w:p>
          <w:p w14:paraId="6AA847FB" w14:textId="77777777" w:rsidR="006A0BC6" w:rsidRPr="00EB2289" w:rsidRDefault="006A0BC6" w:rsidP="006A0BC6">
            <w:pPr>
              <w:numPr>
                <w:ilvl w:val="0"/>
                <w:numId w:val="2"/>
              </w:numPr>
              <w:pBdr>
                <w:top w:val="nil"/>
                <w:left w:val="nil"/>
                <w:bottom w:val="nil"/>
                <w:right w:val="nil"/>
                <w:between w:val="nil"/>
                <w:bar w:val="nil"/>
              </w:pBdr>
              <w:contextualSpacing/>
              <w:rPr>
                <w:rFonts w:ascii="Arial" w:hAnsi="Arial" w:cs="Arial"/>
                <w:sz w:val="18"/>
                <w:szCs w:val="18"/>
              </w:rPr>
            </w:pPr>
            <w:r w:rsidRPr="00EB2289">
              <w:rPr>
                <w:rFonts w:ascii="Arial" w:hAnsi="Arial" w:cs="Arial"/>
                <w:sz w:val="18"/>
                <w:szCs w:val="18"/>
              </w:rPr>
              <w:t>Know that when a force is applied an object or material might change</w:t>
            </w:r>
          </w:p>
          <w:p w14:paraId="54DE5ABF" w14:textId="77777777" w:rsidR="006A0BC6" w:rsidRPr="00EB2289" w:rsidRDefault="006A0BC6" w:rsidP="006A0BC6">
            <w:pPr>
              <w:numPr>
                <w:ilvl w:val="0"/>
                <w:numId w:val="2"/>
              </w:numPr>
              <w:pBdr>
                <w:top w:val="nil"/>
                <w:left w:val="nil"/>
                <w:bottom w:val="nil"/>
                <w:right w:val="nil"/>
                <w:between w:val="nil"/>
                <w:bar w:val="nil"/>
              </w:pBdr>
              <w:contextualSpacing/>
              <w:rPr>
                <w:rFonts w:ascii="Arial" w:hAnsi="Arial" w:cs="Arial"/>
                <w:sz w:val="18"/>
                <w:szCs w:val="18"/>
              </w:rPr>
            </w:pPr>
            <w:r w:rsidRPr="00EB2289">
              <w:rPr>
                <w:rFonts w:ascii="Arial" w:hAnsi="Arial" w:cs="Arial"/>
                <w:sz w:val="18"/>
                <w:szCs w:val="18"/>
              </w:rPr>
              <w:t xml:space="preserve">Find out how the shapes of solid objects made from some materials can be changed by squashing, bending twisting and stretching </w:t>
            </w:r>
          </w:p>
          <w:p w14:paraId="714C472C" w14:textId="77777777" w:rsidR="006A0BC6" w:rsidRPr="006A0BC6" w:rsidRDefault="006A0BC6" w:rsidP="006A0BC6">
            <w:pPr>
              <w:pStyle w:val="ListParagraph"/>
              <w:numPr>
                <w:ilvl w:val="0"/>
                <w:numId w:val="2"/>
              </w:numPr>
              <w:rPr>
                <w:rFonts w:ascii="Arial" w:hAnsi="Arial" w:cs="Arial"/>
                <w:sz w:val="18"/>
                <w:szCs w:val="18"/>
              </w:rPr>
            </w:pPr>
            <w:r w:rsidRPr="006A0BC6">
              <w:rPr>
                <w:rFonts w:ascii="Arial" w:hAnsi="Arial" w:cs="Arial"/>
                <w:sz w:val="18"/>
                <w:szCs w:val="18"/>
              </w:rPr>
              <w:t>Discuss why materials are unsuitable for certain tasks and objects</w:t>
            </w:r>
          </w:p>
        </w:tc>
        <w:tc>
          <w:tcPr>
            <w:tcW w:w="2565" w:type="dxa"/>
          </w:tcPr>
          <w:p w14:paraId="16535182" w14:textId="77777777" w:rsidR="006A0BC6" w:rsidRPr="00DC1936" w:rsidRDefault="006A0BC6" w:rsidP="006A0BC6">
            <w:pPr>
              <w:rPr>
                <w:rFonts w:ascii="Arial" w:hAnsi="Arial" w:cs="Arial"/>
                <w:b/>
                <w:sz w:val="18"/>
                <w:szCs w:val="18"/>
                <w:u w:val="single"/>
              </w:rPr>
            </w:pPr>
            <w:r w:rsidRPr="00DC1936">
              <w:rPr>
                <w:rFonts w:ascii="Arial" w:hAnsi="Arial" w:cs="Arial"/>
                <w:b/>
                <w:sz w:val="18"/>
                <w:szCs w:val="18"/>
                <w:u w:val="single"/>
              </w:rPr>
              <w:t>Uses of everyday materials /Rocks</w:t>
            </w:r>
          </w:p>
          <w:p w14:paraId="156A98B5" w14:textId="77777777" w:rsidR="006A0BC6" w:rsidRPr="00DC1936" w:rsidRDefault="006A0BC6" w:rsidP="006A0BC6">
            <w:pPr>
              <w:rPr>
                <w:rFonts w:ascii="Arial" w:hAnsi="Arial" w:cs="Arial"/>
                <w:b/>
                <w:sz w:val="18"/>
                <w:szCs w:val="18"/>
                <w:u w:val="single"/>
              </w:rPr>
            </w:pPr>
            <w:r w:rsidRPr="00DC1936">
              <w:rPr>
                <w:rFonts w:ascii="Arial" w:hAnsi="Arial" w:cs="Arial"/>
                <w:b/>
                <w:sz w:val="18"/>
                <w:szCs w:val="18"/>
                <w:u w:val="single"/>
              </w:rPr>
              <w:t>Children can-</w:t>
            </w:r>
          </w:p>
          <w:p w14:paraId="35711F3D" w14:textId="77777777" w:rsidR="006A0BC6" w:rsidRPr="00DC1936" w:rsidRDefault="006A0BC6" w:rsidP="006A0BC6">
            <w:pPr>
              <w:pStyle w:val="ListParagraph"/>
              <w:numPr>
                <w:ilvl w:val="0"/>
                <w:numId w:val="5"/>
              </w:numPr>
              <w:rPr>
                <w:rFonts w:ascii="Arial" w:hAnsi="Arial" w:cs="Arial"/>
                <w:sz w:val="18"/>
                <w:szCs w:val="18"/>
              </w:rPr>
            </w:pPr>
            <w:r w:rsidRPr="00DC1936">
              <w:rPr>
                <w:rFonts w:ascii="Arial" w:hAnsi="Arial" w:cs="Arial"/>
                <w:sz w:val="18"/>
                <w:szCs w:val="18"/>
              </w:rPr>
              <w:t>Name different types of rocks</w:t>
            </w:r>
          </w:p>
          <w:p w14:paraId="4FC82593" w14:textId="77777777" w:rsidR="006A0BC6" w:rsidRPr="00DC1936" w:rsidRDefault="006A0BC6" w:rsidP="006A0BC6">
            <w:pPr>
              <w:pStyle w:val="ListParagraph"/>
              <w:numPr>
                <w:ilvl w:val="0"/>
                <w:numId w:val="5"/>
              </w:numPr>
              <w:rPr>
                <w:rFonts w:ascii="Arial" w:hAnsi="Arial" w:cs="Arial"/>
                <w:sz w:val="18"/>
                <w:szCs w:val="18"/>
              </w:rPr>
            </w:pPr>
            <w:r w:rsidRPr="00DC1936">
              <w:rPr>
                <w:rFonts w:ascii="Arial" w:hAnsi="Arial" w:cs="Arial"/>
                <w:sz w:val="18"/>
                <w:szCs w:val="18"/>
              </w:rPr>
              <w:t>Name different types of soils</w:t>
            </w:r>
          </w:p>
          <w:p w14:paraId="4C565E01" w14:textId="77777777" w:rsidR="006A0BC6" w:rsidRPr="00DC1936" w:rsidRDefault="006A0BC6" w:rsidP="006A0BC6">
            <w:pPr>
              <w:pStyle w:val="ListParagraph"/>
              <w:numPr>
                <w:ilvl w:val="0"/>
                <w:numId w:val="5"/>
              </w:numPr>
              <w:rPr>
                <w:rFonts w:ascii="Arial" w:hAnsi="Arial" w:cs="Arial"/>
                <w:sz w:val="18"/>
                <w:szCs w:val="18"/>
              </w:rPr>
            </w:pPr>
            <w:r w:rsidRPr="00DC1936">
              <w:rPr>
                <w:rFonts w:ascii="Arial" w:hAnsi="Arial" w:cs="Arial"/>
                <w:sz w:val="18"/>
                <w:szCs w:val="18"/>
              </w:rPr>
              <w:t>Describe the appearance of rocks</w:t>
            </w:r>
          </w:p>
          <w:p w14:paraId="286131E5" w14:textId="77777777" w:rsidR="006A0BC6" w:rsidRPr="00DC1936" w:rsidRDefault="006A0BC6" w:rsidP="006A0BC6">
            <w:pPr>
              <w:pStyle w:val="ListParagraph"/>
              <w:numPr>
                <w:ilvl w:val="0"/>
                <w:numId w:val="5"/>
              </w:numPr>
              <w:rPr>
                <w:rFonts w:ascii="Arial" w:hAnsi="Arial" w:cs="Arial"/>
                <w:sz w:val="18"/>
                <w:szCs w:val="18"/>
              </w:rPr>
            </w:pPr>
            <w:r w:rsidRPr="00DC1936">
              <w:rPr>
                <w:rFonts w:ascii="Arial" w:hAnsi="Arial" w:cs="Arial"/>
                <w:sz w:val="18"/>
                <w:szCs w:val="18"/>
              </w:rPr>
              <w:t>Describe the appearance of soils</w:t>
            </w:r>
          </w:p>
          <w:p w14:paraId="33C3D664" w14:textId="77777777" w:rsidR="006A0BC6" w:rsidRPr="00DC1936" w:rsidRDefault="006A0BC6" w:rsidP="006A0BC6">
            <w:pPr>
              <w:pStyle w:val="ListParagraph"/>
              <w:numPr>
                <w:ilvl w:val="0"/>
                <w:numId w:val="5"/>
              </w:numPr>
              <w:rPr>
                <w:rFonts w:ascii="Arial" w:hAnsi="Arial" w:cs="Arial"/>
                <w:sz w:val="18"/>
                <w:szCs w:val="18"/>
              </w:rPr>
            </w:pPr>
            <w:r w:rsidRPr="00DC1936">
              <w:rPr>
                <w:rFonts w:ascii="Arial" w:hAnsi="Arial" w:cs="Arial"/>
                <w:sz w:val="18"/>
                <w:szCs w:val="18"/>
              </w:rPr>
              <w:t>Compare and group together different kinds of rocks on the basis of their appearance and simple physical properties.</w:t>
            </w:r>
          </w:p>
          <w:p w14:paraId="7B0476A4" w14:textId="77777777" w:rsidR="006A0BC6" w:rsidRPr="00DC1936" w:rsidRDefault="006A0BC6" w:rsidP="006A0BC6">
            <w:pPr>
              <w:pStyle w:val="ListParagraph"/>
              <w:numPr>
                <w:ilvl w:val="0"/>
                <w:numId w:val="5"/>
              </w:numPr>
              <w:rPr>
                <w:rFonts w:ascii="Arial" w:hAnsi="Arial" w:cs="Arial"/>
                <w:sz w:val="18"/>
                <w:szCs w:val="18"/>
              </w:rPr>
            </w:pPr>
            <w:r w:rsidRPr="00DC1936">
              <w:rPr>
                <w:rFonts w:ascii="Arial" w:hAnsi="Arial" w:cs="Arial"/>
                <w:sz w:val="18"/>
                <w:szCs w:val="18"/>
              </w:rPr>
              <w:t>Describe in simple terms how fossils are formed when things that have lived are trapped within rock.</w:t>
            </w:r>
          </w:p>
          <w:p w14:paraId="75487A3F" w14:textId="77777777" w:rsidR="006A0BC6" w:rsidRPr="00AF49C0" w:rsidRDefault="006A0BC6" w:rsidP="00AF49C0">
            <w:pPr>
              <w:pStyle w:val="ListParagraph"/>
              <w:numPr>
                <w:ilvl w:val="0"/>
                <w:numId w:val="5"/>
              </w:numPr>
              <w:rPr>
                <w:rFonts w:ascii="Arial" w:hAnsi="Arial" w:cs="Arial"/>
                <w:sz w:val="18"/>
                <w:szCs w:val="18"/>
              </w:rPr>
            </w:pPr>
            <w:r w:rsidRPr="00AF49C0">
              <w:rPr>
                <w:rFonts w:ascii="Arial" w:hAnsi="Arial" w:cs="Arial"/>
                <w:sz w:val="18"/>
                <w:szCs w:val="18"/>
              </w:rPr>
              <w:t>Recognise that soils are made from rocks and organic matter.</w:t>
            </w:r>
          </w:p>
        </w:tc>
        <w:tc>
          <w:tcPr>
            <w:tcW w:w="2565" w:type="dxa"/>
          </w:tcPr>
          <w:p w14:paraId="7886A8B6" w14:textId="77777777" w:rsidR="006A0BC6" w:rsidRPr="005808D0" w:rsidRDefault="006A0BC6" w:rsidP="006A0BC6">
            <w:pPr>
              <w:rPr>
                <w:rFonts w:ascii="Arial" w:hAnsi="Arial" w:cs="Arial"/>
                <w:b/>
                <w:sz w:val="18"/>
                <w:szCs w:val="18"/>
                <w:u w:val="single"/>
              </w:rPr>
            </w:pPr>
            <w:r w:rsidRPr="005808D0">
              <w:rPr>
                <w:rFonts w:ascii="Arial" w:hAnsi="Arial" w:cs="Arial"/>
                <w:b/>
                <w:sz w:val="18"/>
                <w:szCs w:val="18"/>
                <w:u w:val="single"/>
              </w:rPr>
              <w:t xml:space="preserve">Uses of everyday materials /States of matter </w:t>
            </w:r>
          </w:p>
          <w:p w14:paraId="610348A0" w14:textId="77777777" w:rsidR="006A0BC6" w:rsidRPr="005808D0" w:rsidRDefault="006A0BC6" w:rsidP="006A0BC6">
            <w:pPr>
              <w:rPr>
                <w:rFonts w:ascii="Arial" w:hAnsi="Arial" w:cs="Arial"/>
                <w:b/>
                <w:sz w:val="18"/>
                <w:szCs w:val="18"/>
                <w:u w:val="single"/>
              </w:rPr>
            </w:pPr>
            <w:r w:rsidRPr="005808D0">
              <w:rPr>
                <w:rFonts w:ascii="Arial" w:hAnsi="Arial" w:cs="Arial"/>
                <w:b/>
                <w:sz w:val="18"/>
                <w:szCs w:val="18"/>
                <w:u w:val="single"/>
              </w:rPr>
              <w:t>Children can-</w:t>
            </w:r>
          </w:p>
          <w:p w14:paraId="5605FB5D" w14:textId="77777777" w:rsidR="006A0BC6" w:rsidRPr="005808D0" w:rsidRDefault="006A0BC6" w:rsidP="006A0BC6">
            <w:pPr>
              <w:pStyle w:val="ListParagraph"/>
              <w:numPr>
                <w:ilvl w:val="0"/>
                <w:numId w:val="3"/>
              </w:numPr>
              <w:rPr>
                <w:rFonts w:ascii="Arial" w:hAnsi="Arial" w:cs="Arial"/>
                <w:sz w:val="18"/>
                <w:szCs w:val="18"/>
              </w:rPr>
            </w:pPr>
            <w:r w:rsidRPr="005808D0">
              <w:rPr>
                <w:rFonts w:ascii="Arial" w:hAnsi="Arial" w:cs="Arial"/>
                <w:sz w:val="18"/>
                <w:szCs w:val="18"/>
              </w:rPr>
              <w:t>Identify the properties of a solid, liquid or gas</w:t>
            </w:r>
          </w:p>
          <w:p w14:paraId="3E890570" w14:textId="77777777" w:rsidR="006A0BC6" w:rsidRPr="005808D0" w:rsidRDefault="006A0BC6" w:rsidP="006A0BC6">
            <w:pPr>
              <w:pStyle w:val="ListParagraph"/>
              <w:numPr>
                <w:ilvl w:val="0"/>
                <w:numId w:val="3"/>
              </w:numPr>
              <w:rPr>
                <w:rFonts w:ascii="Arial" w:hAnsi="Arial" w:cs="Arial"/>
                <w:sz w:val="18"/>
                <w:szCs w:val="18"/>
              </w:rPr>
            </w:pPr>
            <w:r w:rsidRPr="005808D0">
              <w:rPr>
                <w:rFonts w:ascii="Arial" w:hAnsi="Arial" w:cs="Arial"/>
                <w:sz w:val="18"/>
                <w:szCs w:val="18"/>
              </w:rPr>
              <w:t>Compare and group materials together, according to whether they are solids, liquids or gases.</w:t>
            </w:r>
          </w:p>
          <w:p w14:paraId="29A26DAF" w14:textId="77777777" w:rsidR="006A0BC6" w:rsidRPr="005808D0" w:rsidRDefault="006A0BC6" w:rsidP="006A0BC6">
            <w:pPr>
              <w:pStyle w:val="ListParagraph"/>
              <w:numPr>
                <w:ilvl w:val="0"/>
                <w:numId w:val="3"/>
              </w:numPr>
              <w:rPr>
                <w:rFonts w:ascii="Arial" w:hAnsi="Arial" w:cs="Arial"/>
                <w:sz w:val="18"/>
                <w:szCs w:val="18"/>
              </w:rPr>
            </w:pPr>
            <w:r w:rsidRPr="005808D0">
              <w:rPr>
                <w:rFonts w:ascii="Arial" w:hAnsi="Arial" w:cs="Arial"/>
                <w:sz w:val="18"/>
                <w:szCs w:val="18"/>
              </w:rPr>
              <w:t xml:space="preserve">Observe that some materials change state when they are heated or cooled </w:t>
            </w:r>
          </w:p>
          <w:p w14:paraId="57569DCD" w14:textId="77777777" w:rsidR="006A0BC6" w:rsidRPr="005808D0" w:rsidRDefault="006A0BC6" w:rsidP="006A0BC6">
            <w:pPr>
              <w:pStyle w:val="ListParagraph"/>
              <w:numPr>
                <w:ilvl w:val="0"/>
                <w:numId w:val="3"/>
              </w:numPr>
              <w:rPr>
                <w:rFonts w:ascii="Arial" w:hAnsi="Arial" w:cs="Arial"/>
                <w:sz w:val="18"/>
                <w:szCs w:val="18"/>
              </w:rPr>
            </w:pPr>
            <w:r w:rsidRPr="005808D0">
              <w:rPr>
                <w:rFonts w:ascii="Arial" w:hAnsi="Arial" w:cs="Arial"/>
                <w:sz w:val="18"/>
                <w:szCs w:val="18"/>
              </w:rPr>
              <w:t>Measure or research the temperature at which this happens in degrees Celsius.</w:t>
            </w:r>
          </w:p>
          <w:p w14:paraId="30F0A966" w14:textId="77777777" w:rsidR="006A0BC6" w:rsidRPr="005808D0" w:rsidRDefault="006A0BC6" w:rsidP="006A0BC6">
            <w:pPr>
              <w:pStyle w:val="ListParagraph"/>
              <w:numPr>
                <w:ilvl w:val="0"/>
                <w:numId w:val="3"/>
              </w:numPr>
              <w:rPr>
                <w:rFonts w:ascii="Arial" w:hAnsi="Arial" w:cs="Arial"/>
                <w:sz w:val="18"/>
                <w:szCs w:val="18"/>
              </w:rPr>
            </w:pPr>
            <w:r w:rsidRPr="005808D0">
              <w:rPr>
                <w:rFonts w:ascii="Arial" w:hAnsi="Arial" w:cs="Arial"/>
                <w:sz w:val="18"/>
                <w:szCs w:val="18"/>
              </w:rPr>
              <w:t>Know that when changes happen sometimes they can be reversed and sometimes they can not</w:t>
            </w:r>
          </w:p>
          <w:p w14:paraId="1B9F856C" w14:textId="77777777" w:rsidR="006A0BC6" w:rsidRPr="005808D0" w:rsidRDefault="006A0BC6" w:rsidP="006A0BC6">
            <w:pPr>
              <w:pStyle w:val="ListParagraph"/>
              <w:numPr>
                <w:ilvl w:val="0"/>
                <w:numId w:val="3"/>
              </w:numPr>
              <w:rPr>
                <w:rFonts w:ascii="Arial" w:hAnsi="Arial" w:cs="Arial"/>
                <w:sz w:val="18"/>
                <w:szCs w:val="18"/>
              </w:rPr>
            </w:pPr>
            <w:r w:rsidRPr="005808D0">
              <w:rPr>
                <w:rFonts w:ascii="Arial" w:hAnsi="Arial" w:cs="Arial"/>
                <w:sz w:val="18"/>
                <w:szCs w:val="18"/>
              </w:rPr>
              <w:t xml:space="preserve">Identify that when changes </w:t>
            </w:r>
            <w:proofErr w:type="spellStart"/>
            <w:r w:rsidRPr="005808D0">
              <w:rPr>
                <w:rFonts w:ascii="Arial" w:hAnsi="Arial" w:cs="Arial"/>
                <w:sz w:val="18"/>
                <w:szCs w:val="18"/>
              </w:rPr>
              <w:t>can not</w:t>
            </w:r>
            <w:proofErr w:type="spellEnd"/>
            <w:r w:rsidRPr="005808D0">
              <w:rPr>
                <w:rFonts w:ascii="Arial" w:hAnsi="Arial" w:cs="Arial"/>
                <w:sz w:val="18"/>
                <w:szCs w:val="18"/>
              </w:rPr>
              <w:t xml:space="preserve"> be reversed, new materials </w:t>
            </w:r>
            <w:proofErr w:type="gramStart"/>
            <w:r w:rsidRPr="005808D0">
              <w:rPr>
                <w:rFonts w:ascii="Arial" w:hAnsi="Arial" w:cs="Arial"/>
                <w:sz w:val="18"/>
                <w:szCs w:val="18"/>
              </w:rPr>
              <w:t>are  made</w:t>
            </w:r>
            <w:proofErr w:type="gramEnd"/>
          </w:p>
          <w:p w14:paraId="51CE5221" w14:textId="77777777" w:rsidR="006A0BC6" w:rsidRPr="005808D0" w:rsidRDefault="006A0BC6" w:rsidP="006A0BC6">
            <w:pPr>
              <w:pStyle w:val="ListParagraph"/>
              <w:numPr>
                <w:ilvl w:val="0"/>
                <w:numId w:val="3"/>
              </w:numPr>
              <w:rPr>
                <w:rFonts w:ascii="Arial" w:hAnsi="Arial" w:cs="Arial"/>
                <w:sz w:val="18"/>
                <w:szCs w:val="18"/>
              </w:rPr>
            </w:pPr>
            <w:r w:rsidRPr="005808D0">
              <w:rPr>
                <w:rFonts w:ascii="Arial" w:hAnsi="Arial" w:cs="Arial"/>
                <w:sz w:val="18"/>
                <w:szCs w:val="18"/>
              </w:rPr>
              <w:t>Identify the part played by evaporation and condensation in the water cycle and associate the rate of evaporation with temperature</w:t>
            </w:r>
          </w:p>
          <w:p w14:paraId="7331AA48" w14:textId="77777777" w:rsidR="006A0BC6" w:rsidRPr="006A0BC6" w:rsidRDefault="006A0BC6" w:rsidP="006A0BC6">
            <w:pPr>
              <w:pStyle w:val="ListParagraph"/>
              <w:numPr>
                <w:ilvl w:val="0"/>
                <w:numId w:val="3"/>
              </w:numPr>
              <w:rPr>
                <w:rFonts w:ascii="Arial" w:hAnsi="Arial" w:cs="Arial"/>
                <w:sz w:val="18"/>
                <w:szCs w:val="18"/>
              </w:rPr>
            </w:pPr>
            <w:r w:rsidRPr="006A0BC6">
              <w:rPr>
                <w:rFonts w:ascii="Arial" w:hAnsi="Arial" w:cs="Arial"/>
                <w:sz w:val="18"/>
                <w:szCs w:val="18"/>
              </w:rPr>
              <w:t>Describe how evaporation happens quicker the hotter it is</w:t>
            </w:r>
          </w:p>
        </w:tc>
        <w:tc>
          <w:tcPr>
            <w:tcW w:w="3345" w:type="dxa"/>
          </w:tcPr>
          <w:p w14:paraId="535E7461" w14:textId="77777777" w:rsidR="006A0BC6" w:rsidRPr="00922781" w:rsidRDefault="006A0BC6" w:rsidP="006A0BC6">
            <w:pPr>
              <w:rPr>
                <w:rFonts w:ascii="Arial" w:hAnsi="Arial" w:cs="Arial"/>
                <w:b/>
                <w:sz w:val="18"/>
                <w:szCs w:val="18"/>
                <w:u w:val="single"/>
              </w:rPr>
            </w:pPr>
            <w:r w:rsidRPr="00922781">
              <w:rPr>
                <w:rFonts w:ascii="Arial" w:hAnsi="Arial" w:cs="Arial"/>
                <w:b/>
                <w:sz w:val="18"/>
                <w:szCs w:val="18"/>
                <w:u w:val="single"/>
              </w:rPr>
              <w:t xml:space="preserve">Uses of everyday materials /States of matter </w:t>
            </w:r>
          </w:p>
          <w:p w14:paraId="69A3A08D" w14:textId="77777777" w:rsidR="006A0BC6" w:rsidRPr="00922781" w:rsidRDefault="006A0BC6" w:rsidP="006A0BC6">
            <w:pPr>
              <w:rPr>
                <w:rFonts w:ascii="Arial" w:hAnsi="Arial" w:cs="Arial"/>
                <w:b/>
                <w:sz w:val="18"/>
                <w:szCs w:val="18"/>
                <w:u w:val="single"/>
              </w:rPr>
            </w:pPr>
            <w:r w:rsidRPr="00922781">
              <w:rPr>
                <w:rFonts w:ascii="Arial" w:hAnsi="Arial" w:cs="Arial"/>
                <w:b/>
                <w:sz w:val="18"/>
                <w:szCs w:val="18"/>
                <w:u w:val="single"/>
              </w:rPr>
              <w:t>Children can-</w:t>
            </w:r>
          </w:p>
          <w:p w14:paraId="45532FF7" w14:textId="77777777" w:rsidR="006A0BC6" w:rsidRPr="00922781" w:rsidRDefault="006A0BC6" w:rsidP="006A0BC6">
            <w:pPr>
              <w:pStyle w:val="ListParagraph"/>
              <w:numPr>
                <w:ilvl w:val="0"/>
                <w:numId w:val="4"/>
              </w:numPr>
              <w:rPr>
                <w:rFonts w:ascii="Arial" w:hAnsi="Arial" w:cs="Arial"/>
                <w:sz w:val="18"/>
                <w:szCs w:val="18"/>
              </w:rPr>
            </w:pPr>
            <w:r w:rsidRPr="00922781">
              <w:rPr>
                <w:rFonts w:ascii="Arial" w:hAnsi="Arial" w:cs="Arial"/>
                <w:sz w:val="18"/>
                <w:szCs w:val="18"/>
              </w:rPr>
              <w:t>Compare and group together everyday materials on the basis of their properties</w:t>
            </w:r>
          </w:p>
          <w:p w14:paraId="23640268" w14:textId="77777777" w:rsidR="006A0BC6" w:rsidRPr="00922781" w:rsidRDefault="006A0BC6" w:rsidP="006A0BC6">
            <w:pPr>
              <w:pStyle w:val="ListParagraph"/>
              <w:numPr>
                <w:ilvl w:val="0"/>
                <w:numId w:val="4"/>
              </w:numPr>
              <w:rPr>
                <w:rFonts w:ascii="Arial" w:hAnsi="Arial" w:cs="Arial"/>
                <w:sz w:val="18"/>
                <w:szCs w:val="18"/>
              </w:rPr>
            </w:pPr>
            <w:r w:rsidRPr="00922781">
              <w:rPr>
                <w:rFonts w:ascii="Arial" w:hAnsi="Arial" w:cs="Arial"/>
                <w:sz w:val="18"/>
                <w:szCs w:val="18"/>
              </w:rPr>
              <w:t>Group materials based on their hardness, solubility, transparency, conductivity (electrical and thermal) and response to magnets.</w:t>
            </w:r>
          </w:p>
          <w:p w14:paraId="02C2F01D" w14:textId="77777777" w:rsidR="003E52ED" w:rsidRDefault="006A0BC6" w:rsidP="006A0BC6">
            <w:pPr>
              <w:pStyle w:val="ListParagraph"/>
              <w:numPr>
                <w:ilvl w:val="0"/>
                <w:numId w:val="4"/>
              </w:numPr>
              <w:rPr>
                <w:rFonts w:ascii="Arial" w:hAnsi="Arial" w:cs="Arial"/>
                <w:sz w:val="18"/>
                <w:szCs w:val="18"/>
              </w:rPr>
            </w:pPr>
            <w:r w:rsidRPr="00922781">
              <w:rPr>
                <w:rFonts w:ascii="Arial" w:hAnsi="Arial" w:cs="Arial"/>
                <w:sz w:val="18"/>
                <w:szCs w:val="18"/>
              </w:rPr>
              <w:t xml:space="preserve">Know that some materials will dissolve in liquid to form a solution </w:t>
            </w:r>
          </w:p>
          <w:p w14:paraId="4EBD03EE" w14:textId="5FF98728" w:rsidR="006A0BC6" w:rsidRPr="00922781" w:rsidRDefault="006A0BC6" w:rsidP="006A0BC6">
            <w:pPr>
              <w:pStyle w:val="ListParagraph"/>
              <w:numPr>
                <w:ilvl w:val="0"/>
                <w:numId w:val="4"/>
              </w:numPr>
              <w:rPr>
                <w:rFonts w:ascii="Arial" w:hAnsi="Arial" w:cs="Arial"/>
                <w:sz w:val="18"/>
                <w:szCs w:val="18"/>
              </w:rPr>
            </w:pPr>
            <w:r w:rsidRPr="00922781">
              <w:rPr>
                <w:rFonts w:ascii="Arial" w:hAnsi="Arial" w:cs="Arial"/>
                <w:sz w:val="18"/>
                <w:szCs w:val="18"/>
              </w:rPr>
              <w:t>Name and describe how to recover a substance from a solution</w:t>
            </w:r>
          </w:p>
          <w:p w14:paraId="444CAB7C" w14:textId="77777777" w:rsidR="006A0BC6" w:rsidRPr="00922781" w:rsidRDefault="006A0BC6" w:rsidP="006A0BC6">
            <w:pPr>
              <w:pStyle w:val="ListParagraph"/>
              <w:numPr>
                <w:ilvl w:val="0"/>
                <w:numId w:val="4"/>
              </w:numPr>
              <w:rPr>
                <w:rFonts w:ascii="Arial" w:hAnsi="Arial" w:cs="Arial"/>
                <w:sz w:val="18"/>
                <w:szCs w:val="18"/>
              </w:rPr>
            </w:pPr>
            <w:r w:rsidRPr="00922781">
              <w:rPr>
                <w:rFonts w:ascii="Arial" w:hAnsi="Arial" w:cs="Arial"/>
                <w:sz w:val="18"/>
                <w:szCs w:val="18"/>
              </w:rPr>
              <w:t>Use a filter to separate materials</w:t>
            </w:r>
          </w:p>
          <w:p w14:paraId="4C5B8EB6" w14:textId="77777777" w:rsidR="006A0BC6" w:rsidRPr="00922781" w:rsidRDefault="006A0BC6" w:rsidP="006A0BC6">
            <w:pPr>
              <w:pStyle w:val="ListParagraph"/>
              <w:numPr>
                <w:ilvl w:val="0"/>
                <w:numId w:val="4"/>
              </w:numPr>
              <w:rPr>
                <w:rFonts w:ascii="Arial" w:hAnsi="Arial" w:cs="Arial"/>
                <w:sz w:val="18"/>
                <w:szCs w:val="18"/>
              </w:rPr>
            </w:pPr>
            <w:r w:rsidRPr="00922781">
              <w:rPr>
                <w:rFonts w:ascii="Arial" w:hAnsi="Arial" w:cs="Arial"/>
                <w:sz w:val="18"/>
                <w:szCs w:val="18"/>
              </w:rPr>
              <w:t>Use evaporation to separate materials in a solution</w:t>
            </w:r>
          </w:p>
          <w:p w14:paraId="6F7EADB6" w14:textId="77777777" w:rsidR="006A0BC6" w:rsidRPr="00922781" w:rsidRDefault="006A0BC6" w:rsidP="006A0BC6">
            <w:pPr>
              <w:pStyle w:val="ListParagraph"/>
              <w:numPr>
                <w:ilvl w:val="0"/>
                <w:numId w:val="4"/>
              </w:numPr>
              <w:rPr>
                <w:rFonts w:ascii="Arial" w:hAnsi="Arial" w:cs="Arial"/>
                <w:sz w:val="18"/>
                <w:szCs w:val="18"/>
              </w:rPr>
            </w:pPr>
            <w:r w:rsidRPr="00922781">
              <w:rPr>
                <w:rFonts w:ascii="Arial" w:hAnsi="Arial" w:cs="Arial"/>
                <w:sz w:val="18"/>
                <w:szCs w:val="18"/>
              </w:rPr>
              <w:t>Use knowledge of solids, liquids and gases to decide how mixtures might be separated</w:t>
            </w:r>
          </w:p>
          <w:p w14:paraId="69DB17E6" w14:textId="77777777" w:rsidR="006A0BC6" w:rsidRPr="00922781" w:rsidRDefault="006A0BC6" w:rsidP="006A0BC6">
            <w:pPr>
              <w:pStyle w:val="ListParagraph"/>
              <w:numPr>
                <w:ilvl w:val="0"/>
                <w:numId w:val="4"/>
              </w:numPr>
              <w:rPr>
                <w:rFonts w:ascii="Arial" w:hAnsi="Arial" w:cs="Arial"/>
                <w:sz w:val="18"/>
                <w:szCs w:val="18"/>
              </w:rPr>
            </w:pPr>
            <w:r w:rsidRPr="00922781">
              <w:rPr>
                <w:rFonts w:ascii="Arial" w:hAnsi="Arial" w:cs="Arial"/>
                <w:sz w:val="18"/>
                <w:szCs w:val="18"/>
              </w:rPr>
              <w:t>Give reasons why materials are used for specific purposes</w:t>
            </w:r>
          </w:p>
          <w:p w14:paraId="1530CB44" w14:textId="77777777" w:rsidR="006A0BC6" w:rsidRPr="00922781" w:rsidRDefault="006A0BC6" w:rsidP="006A0BC6">
            <w:pPr>
              <w:pStyle w:val="ListParagraph"/>
              <w:numPr>
                <w:ilvl w:val="0"/>
                <w:numId w:val="4"/>
              </w:numPr>
              <w:rPr>
                <w:rFonts w:ascii="Arial" w:hAnsi="Arial" w:cs="Arial"/>
                <w:sz w:val="18"/>
                <w:szCs w:val="18"/>
              </w:rPr>
            </w:pPr>
            <w:r w:rsidRPr="00922781">
              <w:rPr>
                <w:rFonts w:ascii="Arial" w:hAnsi="Arial" w:cs="Arial"/>
                <w:sz w:val="18"/>
                <w:szCs w:val="18"/>
              </w:rPr>
              <w:t>Demonstrate that dissolving, mixing and changes of state are reversible changes</w:t>
            </w:r>
          </w:p>
          <w:p w14:paraId="0BF2BB16" w14:textId="77777777" w:rsidR="006A0BC6" w:rsidRPr="006A0BC6" w:rsidRDefault="006A0BC6" w:rsidP="006A0BC6">
            <w:pPr>
              <w:pStyle w:val="ListParagraph"/>
              <w:numPr>
                <w:ilvl w:val="0"/>
                <w:numId w:val="4"/>
              </w:numPr>
              <w:rPr>
                <w:rFonts w:ascii="Arial" w:hAnsi="Arial" w:cs="Arial"/>
                <w:sz w:val="18"/>
                <w:szCs w:val="18"/>
              </w:rPr>
            </w:pPr>
            <w:r w:rsidRPr="006A0BC6">
              <w:rPr>
                <w:rFonts w:ascii="Arial" w:hAnsi="Arial" w:cs="Arial"/>
                <w:sz w:val="18"/>
                <w:szCs w:val="18"/>
              </w:rPr>
              <w:t>Explain that some changes result in the formation of new materials, and that this kind of change is not usually reversible, including changes associated with burning and the action of acid on</w:t>
            </w:r>
          </w:p>
        </w:tc>
        <w:tc>
          <w:tcPr>
            <w:tcW w:w="1785" w:type="dxa"/>
          </w:tcPr>
          <w:p w14:paraId="79FFE420" w14:textId="77777777" w:rsidR="006A0BC6" w:rsidRPr="006A0BC6" w:rsidRDefault="006A0BC6">
            <w:pPr>
              <w:rPr>
                <w:rFonts w:ascii="Arial" w:hAnsi="Arial" w:cs="Arial"/>
                <w:sz w:val="18"/>
                <w:szCs w:val="18"/>
              </w:rPr>
            </w:pPr>
            <w:r>
              <w:rPr>
                <w:rFonts w:ascii="Arial" w:hAnsi="Arial" w:cs="Arial"/>
                <w:sz w:val="18"/>
                <w:szCs w:val="18"/>
              </w:rPr>
              <w:t>NA</w:t>
            </w:r>
          </w:p>
        </w:tc>
      </w:tr>
    </w:tbl>
    <w:p w14:paraId="64684C2E" w14:textId="77777777" w:rsidR="006A0BC6" w:rsidRPr="006A0BC6" w:rsidRDefault="006A0BC6">
      <w:pPr>
        <w:rPr>
          <w:rFonts w:ascii="Arial" w:hAnsi="Arial" w:cs="Arial"/>
          <w:sz w:val="18"/>
          <w:szCs w:val="18"/>
        </w:rPr>
      </w:pPr>
    </w:p>
    <w:sectPr w:rsidR="006A0BC6" w:rsidRPr="006A0BC6" w:rsidSect="006A0BC6">
      <w:headerReference w:type="default" r:id="rId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28DDC" w14:textId="77777777" w:rsidR="006A0BC6" w:rsidRDefault="006A0BC6" w:rsidP="006A0BC6">
      <w:pPr>
        <w:spacing w:after="0" w:line="240" w:lineRule="auto"/>
      </w:pPr>
      <w:r>
        <w:separator/>
      </w:r>
    </w:p>
  </w:endnote>
  <w:endnote w:type="continuationSeparator" w:id="0">
    <w:p w14:paraId="3258CBAA" w14:textId="77777777" w:rsidR="006A0BC6" w:rsidRDefault="006A0BC6" w:rsidP="006A0B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F67F7" w14:textId="77777777" w:rsidR="006A0BC6" w:rsidRDefault="006A0BC6" w:rsidP="006A0BC6">
      <w:pPr>
        <w:spacing w:after="0" w:line="240" w:lineRule="auto"/>
      </w:pPr>
      <w:r>
        <w:separator/>
      </w:r>
    </w:p>
  </w:footnote>
  <w:footnote w:type="continuationSeparator" w:id="0">
    <w:p w14:paraId="48DBC902" w14:textId="77777777" w:rsidR="006A0BC6" w:rsidRDefault="006A0BC6" w:rsidP="006A0B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35CEA" w14:textId="77777777" w:rsidR="006A0BC6" w:rsidRPr="006A0BC6" w:rsidRDefault="006A0BC6">
    <w:pPr>
      <w:pStyle w:val="Header"/>
      <w:rPr>
        <w:rFonts w:ascii="Comic Sans MS" w:hAnsi="Comic Sans MS"/>
        <w:b/>
        <w:sz w:val="28"/>
      </w:rPr>
    </w:pPr>
    <w:r>
      <w:rPr>
        <w:rFonts w:ascii="Times" w:hAnsi="Times" w:cs="Times"/>
        <w:noProof/>
        <w:color w:val="000000"/>
        <w:lang w:eastAsia="en-GB"/>
      </w:rPr>
      <w:drawing>
        <wp:anchor distT="0" distB="0" distL="114300" distR="114300" simplePos="0" relativeHeight="251658240" behindDoc="0" locked="0" layoutInCell="1" allowOverlap="1" wp14:anchorId="29A92C86" wp14:editId="5A1DDD41">
          <wp:simplePos x="0" y="0"/>
          <wp:positionH relativeFrom="column">
            <wp:posOffset>5666533</wp:posOffset>
          </wp:positionH>
          <wp:positionV relativeFrom="paragraph">
            <wp:posOffset>-407212</wp:posOffset>
          </wp:positionV>
          <wp:extent cx="738505" cy="781050"/>
          <wp:effectExtent l="0" t="0" r="444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humbnail_new logo.jpg"/>
                  <pic:cNvPicPr/>
                </pic:nvPicPr>
                <pic:blipFill>
                  <a:blip r:embed="rId1">
                    <a:extLst>
                      <a:ext uri="{28A0092B-C50C-407E-A947-70E740481C1C}">
                        <a14:useLocalDpi xmlns:a14="http://schemas.microsoft.com/office/drawing/2010/main" val="0"/>
                      </a:ext>
                    </a:extLst>
                  </a:blip>
                  <a:stretch>
                    <a:fillRect/>
                  </a:stretch>
                </pic:blipFill>
                <pic:spPr>
                  <a:xfrm>
                    <a:off x="0" y="0"/>
                    <a:ext cx="738505" cy="781050"/>
                  </a:xfrm>
                  <a:prstGeom prst="rect">
                    <a:avLst/>
                  </a:prstGeom>
                </pic:spPr>
              </pic:pic>
            </a:graphicData>
          </a:graphic>
          <wp14:sizeRelH relativeFrom="page">
            <wp14:pctWidth>0</wp14:pctWidth>
          </wp14:sizeRelH>
          <wp14:sizeRelV relativeFrom="page">
            <wp14:pctHeight>0</wp14:pctHeight>
          </wp14:sizeRelV>
        </wp:anchor>
      </w:drawing>
    </w:r>
    <w:r w:rsidRPr="006A0BC6">
      <w:rPr>
        <w:rFonts w:ascii="Comic Sans MS" w:hAnsi="Comic Sans MS"/>
        <w:b/>
        <w:sz w:val="28"/>
      </w:rPr>
      <w:t xml:space="preserve">Willow Wood Primary School – Science Assessment </w:t>
    </w:r>
    <w:r>
      <w:rPr>
        <w:rFonts w:ascii="Comic Sans MS" w:hAnsi="Comic Sans MS"/>
        <w:b/>
        <w:sz w:val="28"/>
      </w:rPr>
      <w:t>–</w:t>
    </w:r>
    <w:r w:rsidRPr="006A0BC6">
      <w:rPr>
        <w:rFonts w:ascii="Comic Sans MS" w:hAnsi="Comic Sans MS"/>
        <w:b/>
        <w:sz w:val="28"/>
      </w:rPr>
      <w:t xml:space="preserve"> Materials</w:t>
    </w:r>
    <w:r>
      <w:rPr>
        <w:rFonts w:ascii="Comic Sans MS" w:hAnsi="Comic Sans MS"/>
        <w:b/>
        <w:sz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90DDD"/>
    <w:multiLevelType w:val="hybridMultilevel"/>
    <w:tmpl w:val="82207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F22A2F"/>
    <w:multiLevelType w:val="hybridMultilevel"/>
    <w:tmpl w:val="15F00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7F1917"/>
    <w:multiLevelType w:val="hybridMultilevel"/>
    <w:tmpl w:val="275E8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FF4A5F"/>
    <w:multiLevelType w:val="multilevel"/>
    <w:tmpl w:val="71124CC0"/>
    <w:lvl w:ilvl="0">
      <w:start w:val="1"/>
      <w:numFmt w:val="bullet"/>
      <w:lvlText w:val=""/>
      <w:lvlJc w:val="left"/>
      <w:pPr>
        <w:tabs>
          <w:tab w:val="num" w:pos="218"/>
        </w:tabs>
        <w:ind w:left="218" w:hanging="218"/>
      </w:pPr>
      <w:rPr>
        <w:rFonts w:ascii="Symbol" w:hAnsi="Symbol" w:hint="default"/>
        <w:b w:val="0"/>
        <w:bCs w:val="0"/>
        <w:i w:val="0"/>
        <w:iCs w:val="0"/>
        <w:caps w:val="0"/>
        <w:smallCaps w:val="0"/>
        <w:strike w:val="0"/>
        <w:dstrike w:val="0"/>
        <w:outline w:val="0"/>
        <w:color w:val="000000"/>
        <w:spacing w:val="0"/>
        <w:kern w:val="0"/>
        <w:position w:val="4"/>
        <w:sz w:val="24"/>
        <w:szCs w:val="24"/>
        <w:u w:val="none"/>
        <w:vertAlign w:val="baseline"/>
      </w:rPr>
    </w:lvl>
    <w:lvl w:ilvl="1">
      <w:start w:val="1"/>
      <w:numFmt w:val="bullet"/>
      <w:lvlText w:val="-"/>
      <w:lvlJc w:val="left"/>
      <w:pPr>
        <w:tabs>
          <w:tab w:val="num" w:pos="458"/>
        </w:tabs>
        <w:ind w:left="458" w:hanging="218"/>
      </w:pPr>
      <w:rPr>
        <w:rFonts w:ascii="Helvetica" w:eastAsia="Helvetica" w:hAnsi="Helvetica" w:cs="Helvetica"/>
        <w:b w:val="0"/>
        <w:bCs w:val="0"/>
        <w:i w:val="0"/>
        <w:iCs w:val="0"/>
        <w:caps w:val="0"/>
        <w:smallCaps w:val="0"/>
        <w:strike w:val="0"/>
        <w:dstrike w:val="0"/>
        <w:outline w:val="0"/>
        <w:color w:val="000000"/>
        <w:spacing w:val="0"/>
        <w:kern w:val="0"/>
        <w:position w:val="4"/>
        <w:sz w:val="24"/>
        <w:szCs w:val="24"/>
        <w:u w:val="none"/>
        <w:vertAlign w:val="baseline"/>
      </w:rPr>
    </w:lvl>
    <w:lvl w:ilvl="2">
      <w:start w:val="1"/>
      <w:numFmt w:val="bullet"/>
      <w:lvlText w:val="-"/>
      <w:lvlJc w:val="left"/>
      <w:pPr>
        <w:tabs>
          <w:tab w:val="num" w:pos="698"/>
        </w:tabs>
        <w:ind w:left="698" w:hanging="218"/>
      </w:pPr>
      <w:rPr>
        <w:rFonts w:ascii="Helvetica" w:eastAsia="Helvetica" w:hAnsi="Helvetica" w:cs="Helvetica"/>
        <w:b w:val="0"/>
        <w:bCs w:val="0"/>
        <w:i w:val="0"/>
        <w:iCs w:val="0"/>
        <w:caps w:val="0"/>
        <w:smallCaps w:val="0"/>
        <w:strike w:val="0"/>
        <w:dstrike w:val="0"/>
        <w:outline w:val="0"/>
        <w:color w:val="000000"/>
        <w:spacing w:val="0"/>
        <w:kern w:val="0"/>
        <w:position w:val="4"/>
        <w:sz w:val="24"/>
        <w:szCs w:val="24"/>
        <w:u w:val="none"/>
        <w:vertAlign w:val="baseline"/>
      </w:rPr>
    </w:lvl>
    <w:lvl w:ilvl="3">
      <w:start w:val="1"/>
      <w:numFmt w:val="bullet"/>
      <w:lvlText w:val="-"/>
      <w:lvlJc w:val="left"/>
      <w:pPr>
        <w:tabs>
          <w:tab w:val="num" w:pos="938"/>
        </w:tabs>
        <w:ind w:left="938" w:hanging="218"/>
      </w:pPr>
      <w:rPr>
        <w:rFonts w:ascii="Helvetica" w:eastAsia="Helvetica" w:hAnsi="Helvetica" w:cs="Helvetica"/>
        <w:b w:val="0"/>
        <w:bCs w:val="0"/>
        <w:i w:val="0"/>
        <w:iCs w:val="0"/>
        <w:caps w:val="0"/>
        <w:smallCaps w:val="0"/>
        <w:strike w:val="0"/>
        <w:dstrike w:val="0"/>
        <w:outline w:val="0"/>
        <w:color w:val="000000"/>
        <w:spacing w:val="0"/>
        <w:kern w:val="0"/>
        <w:position w:val="4"/>
        <w:sz w:val="24"/>
        <w:szCs w:val="24"/>
        <w:u w:val="none"/>
        <w:vertAlign w:val="baseline"/>
      </w:rPr>
    </w:lvl>
    <w:lvl w:ilvl="4">
      <w:start w:val="1"/>
      <w:numFmt w:val="bullet"/>
      <w:lvlText w:val="-"/>
      <w:lvlJc w:val="left"/>
      <w:pPr>
        <w:tabs>
          <w:tab w:val="num" w:pos="1178"/>
        </w:tabs>
        <w:ind w:left="1178" w:hanging="218"/>
      </w:pPr>
      <w:rPr>
        <w:rFonts w:ascii="Helvetica" w:eastAsia="Helvetica" w:hAnsi="Helvetica" w:cs="Helvetica"/>
        <w:b w:val="0"/>
        <w:bCs w:val="0"/>
        <w:i w:val="0"/>
        <w:iCs w:val="0"/>
        <w:caps w:val="0"/>
        <w:smallCaps w:val="0"/>
        <w:strike w:val="0"/>
        <w:dstrike w:val="0"/>
        <w:outline w:val="0"/>
        <w:color w:val="000000"/>
        <w:spacing w:val="0"/>
        <w:kern w:val="0"/>
        <w:position w:val="4"/>
        <w:sz w:val="24"/>
        <w:szCs w:val="24"/>
        <w:u w:val="none"/>
        <w:vertAlign w:val="baseline"/>
      </w:rPr>
    </w:lvl>
    <w:lvl w:ilvl="5">
      <w:start w:val="1"/>
      <w:numFmt w:val="bullet"/>
      <w:lvlText w:val="-"/>
      <w:lvlJc w:val="left"/>
      <w:pPr>
        <w:tabs>
          <w:tab w:val="num" w:pos="1418"/>
        </w:tabs>
        <w:ind w:left="1418" w:hanging="218"/>
      </w:pPr>
      <w:rPr>
        <w:rFonts w:ascii="Helvetica" w:eastAsia="Helvetica" w:hAnsi="Helvetica" w:cs="Helvetica"/>
        <w:b w:val="0"/>
        <w:bCs w:val="0"/>
        <w:i w:val="0"/>
        <w:iCs w:val="0"/>
        <w:caps w:val="0"/>
        <w:smallCaps w:val="0"/>
        <w:strike w:val="0"/>
        <w:dstrike w:val="0"/>
        <w:outline w:val="0"/>
        <w:color w:val="000000"/>
        <w:spacing w:val="0"/>
        <w:kern w:val="0"/>
        <w:position w:val="4"/>
        <w:sz w:val="24"/>
        <w:szCs w:val="24"/>
        <w:u w:val="none"/>
        <w:vertAlign w:val="baseline"/>
      </w:rPr>
    </w:lvl>
    <w:lvl w:ilvl="6">
      <w:start w:val="1"/>
      <w:numFmt w:val="bullet"/>
      <w:lvlText w:val="-"/>
      <w:lvlJc w:val="left"/>
      <w:pPr>
        <w:tabs>
          <w:tab w:val="num" w:pos="1658"/>
        </w:tabs>
        <w:ind w:left="1658" w:hanging="218"/>
      </w:pPr>
      <w:rPr>
        <w:rFonts w:ascii="Helvetica" w:eastAsia="Helvetica" w:hAnsi="Helvetica" w:cs="Helvetica"/>
        <w:b w:val="0"/>
        <w:bCs w:val="0"/>
        <w:i w:val="0"/>
        <w:iCs w:val="0"/>
        <w:caps w:val="0"/>
        <w:smallCaps w:val="0"/>
        <w:strike w:val="0"/>
        <w:dstrike w:val="0"/>
        <w:outline w:val="0"/>
        <w:color w:val="000000"/>
        <w:spacing w:val="0"/>
        <w:kern w:val="0"/>
        <w:position w:val="4"/>
        <w:sz w:val="24"/>
        <w:szCs w:val="24"/>
        <w:u w:val="none"/>
        <w:vertAlign w:val="baseline"/>
      </w:rPr>
    </w:lvl>
    <w:lvl w:ilvl="7">
      <w:start w:val="1"/>
      <w:numFmt w:val="bullet"/>
      <w:lvlText w:val="-"/>
      <w:lvlJc w:val="left"/>
      <w:pPr>
        <w:tabs>
          <w:tab w:val="num" w:pos="1898"/>
        </w:tabs>
        <w:ind w:left="1898" w:hanging="218"/>
      </w:pPr>
      <w:rPr>
        <w:rFonts w:ascii="Helvetica" w:eastAsia="Helvetica" w:hAnsi="Helvetica" w:cs="Helvetica"/>
        <w:b w:val="0"/>
        <w:bCs w:val="0"/>
        <w:i w:val="0"/>
        <w:iCs w:val="0"/>
        <w:caps w:val="0"/>
        <w:smallCaps w:val="0"/>
        <w:strike w:val="0"/>
        <w:dstrike w:val="0"/>
        <w:outline w:val="0"/>
        <w:color w:val="000000"/>
        <w:spacing w:val="0"/>
        <w:kern w:val="0"/>
        <w:position w:val="4"/>
        <w:sz w:val="24"/>
        <w:szCs w:val="24"/>
        <w:u w:val="none"/>
        <w:vertAlign w:val="baseline"/>
      </w:rPr>
    </w:lvl>
    <w:lvl w:ilvl="8">
      <w:start w:val="1"/>
      <w:numFmt w:val="bullet"/>
      <w:lvlText w:val="-"/>
      <w:lvlJc w:val="left"/>
      <w:pPr>
        <w:tabs>
          <w:tab w:val="num" w:pos="2138"/>
        </w:tabs>
        <w:ind w:left="2138" w:hanging="218"/>
      </w:pPr>
      <w:rPr>
        <w:rFonts w:ascii="Helvetica" w:eastAsia="Helvetica" w:hAnsi="Helvetica" w:cs="Helvetica"/>
        <w:b w:val="0"/>
        <w:bCs w:val="0"/>
        <w:i w:val="0"/>
        <w:iCs w:val="0"/>
        <w:caps w:val="0"/>
        <w:smallCaps w:val="0"/>
        <w:strike w:val="0"/>
        <w:dstrike w:val="0"/>
        <w:outline w:val="0"/>
        <w:color w:val="000000"/>
        <w:spacing w:val="0"/>
        <w:kern w:val="0"/>
        <w:position w:val="4"/>
        <w:sz w:val="24"/>
        <w:szCs w:val="24"/>
        <w:u w:val="none"/>
        <w:vertAlign w:val="baseline"/>
      </w:rPr>
    </w:lvl>
  </w:abstractNum>
  <w:abstractNum w:abstractNumId="4" w15:restartNumberingAfterBreak="0">
    <w:nsid w:val="7CB869C2"/>
    <w:multiLevelType w:val="hybridMultilevel"/>
    <w:tmpl w:val="8634E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BC6"/>
    <w:rsid w:val="0002116F"/>
    <w:rsid w:val="003E52ED"/>
    <w:rsid w:val="004A3285"/>
    <w:rsid w:val="004D3590"/>
    <w:rsid w:val="006A0BC6"/>
    <w:rsid w:val="00AF49C0"/>
    <w:rsid w:val="00D65553"/>
    <w:rsid w:val="00E14B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01A9A8"/>
  <w15:chartTrackingRefBased/>
  <w15:docId w15:val="{48D8818D-48DB-4B1E-8093-9691A85A9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0B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0BC6"/>
  </w:style>
  <w:style w:type="paragraph" w:styleId="Footer">
    <w:name w:val="footer"/>
    <w:basedOn w:val="Normal"/>
    <w:link w:val="FooterChar"/>
    <w:uiPriority w:val="99"/>
    <w:unhideWhenUsed/>
    <w:rsid w:val="006A0B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0BC6"/>
  </w:style>
  <w:style w:type="table" w:styleId="TableGrid">
    <w:name w:val="Table Grid"/>
    <w:basedOn w:val="TableNormal"/>
    <w:uiPriority w:val="39"/>
    <w:rsid w:val="006A0B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0BC6"/>
    <w:pPr>
      <w:pBdr>
        <w:top w:val="nil"/>
        <w:left w:val="nil"/>
        <w:bottom w:val="nil"/>
        <w:right w:val="nil"/>
        <w:between w:val="nil"/>
        <w:bar w:val="nil"/>
      </w:pBdr>
      <w:spacing w:after="0" w:line="240" w:lineRule="auto"/>
      <w:ind w:left="720"/>
      <w:contextualSpacing/>
    </w:pPr>
    <w:rPr>
      <w:rFonts w:ascii="Times New Roman" w:eastAsia="Arial Unicode MS" w:hAnsi="Times New Roman" w:cs="Times New Roman"/>
      <w:sz w:val="24"/>
      <w:szCs w:val="24"/>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BC0A76BDF13044A0D730697DE431F4" ma:contentTypeVersion="13" ma:contentTypeDescription="Create a new document." ma:contentTypeScope="" ma:versionID="e34d46284e354064baeeac6597aa748d">
  <xsd:schema xmlns:xsd="http://www.w3.org/2001/XMLSchema" xmlns:xs="http://www.w3.org/2001/XMLSchema" xmlns:p="http://schemas.microsoft.com/office/2006/metadata/properties" xmlns:ns2="d26b4566-7375-4fca-b586-d346bd643aa8" xmlns:ns3="21fd323a-8a3e-4819-93d4-4b4030a7fe25" targetNamespace="http://schemas.microsoft.com/office/2006/metadata/properties" ma:root="true" ma:fieldsID="6b696183743605e9caf24e424716ac3e" ns2:_="" ns3:_="">
    <xsd:import namespace="d26b4566-7375-4fca-b586-d346bd643aa8"/>
    <xsd:import namespace="21fd323a-8a3e-4819-93d4-4b4030a7fe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b4566-7375-4fca-b586-d346bd643a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893c65a-1c02-484b-bb2f-07e281a1457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1fd323a-8a3e-4819-93d4-4b4030a7fe2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b19beb1d-0597-46ec-9bb1-21a8cec8b6b9}" ma:internalName="TaxCatchAll" ma:showField="CatchAllData" ma:web="21fd323a-8a3e-4819-93d4-4b4030a7fe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1fd323a-8a3e-4819-93d4-4b4030a7fe25" xsi:nil="true"/>
    <lcf76f155ced4ddcb4097134ff3c332f xmlns="d26b4566-7375-4fca-b586-d346bd643aa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07C4E23-A369-4925-8D32-92292406EA1C}"/>
</file>

<file path=customXml/itemProps2.xml><?xml version="1.0" encoding="utf-8"?>
<ds:datastoreItem xmlns:ds="http://schemas.openxmlformats.org/officeDocument/2006/customXml" ds:itemID="{5663B187-F135-49E1-B240-7E21062CB48A}"/>
</file>

<file path=customXml/itemProps3.xml><?xml version="1.0" encoding="utf-8"?>
<ds:datastoreItem xmlns:ds="http://schemas.openxmlformats.org/officeDocument/2006/customXml" ds:itemID="{5A864F41-01FC-4087-9FCE-9C0C3150AC66}"/>
</file>

<file path=docProps/app.xml><?xml version="1.0" encoding="utf-8"?>
<Properties xmlns="http://schemas.openxmlformats.org/officeDocument/2006/extended-properties" xmlns:vt="http://schemas.openxmlformats.org/officeDocument/2006/docPropsVTypes">
  <Template>Normal</Template>
  <TotalTime>7</TotalTime>
  <Pages>1</Pages>
  <Words>496</Words>
  <Characters>2832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Shannan Mullen</dc:creator>
  <cp:keywords/>
  <dc:description/>
  <cp:lastModifiedBy>Shannan Mullen</cp:lastModifiedBy>
  <cp:revision>4</cp:revision>
  <cp:lastPrinted>2024-07-16T19:06:00Z</cp:lastPrinted>
  <dcterms:created xsi:type="dcterms:W3CDTF">2024-07-16T17:59:00Z</dcterms:created>
  <dcterms:modified xsi:type="dcterms:W3CDTF">2024-11-08T13:30:00Z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0x010100A3BC0A76BDF13044A0D730697DE431F4</vt:lpwstr>
  </property>
  <property fmtid="{D5CDD505-2E9C-101B-9397-08002B2CF9AE}" pid="3" name="Order">
    <vt:r8>11469400</vt:r8>
  </property>
</Properties>
</file>